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21349" w:rsidRDefault="00C81C1F" w:rsidP="00E42852">
            <w:pPr>
              <w:snapToGrid w:val="0"/>
              <w:jc w:val="center"/>
              <w:rPr>
                <w:rFonts w:ascii="Times New Roman" w:eastAsia="楷体_GB2312" w:hAnsi="Times New Roman" w:cs="Times New Roman"/>
                <w:sz w:val="24"/>
                <w:szCs w:val="24"/>
              </w:rPr>
            </w:pPr>
            <w:r>
              <w:rPr>
                <w:rFonts w:ascii="Calibri" w:eastAsia="楷体_GB2312" w:hAnsi="Calibri" w:cs="Calibri" w:hint="eastAsia"/>
                <w:sz w:val="24"/>
                <w:szCs w:val="24"/>
              </w:rPr>
              <w:t>2011</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21349" w:rsidRDefault="00C81C1F" w:rsidP="00992788">
            <w:pPr>
              <w:snapToGrid w:val="0"/>
              <w:jc w:val="center"/>
              <w:rPr>
                <w:rFonts w:ascii="Times New Roman" w:eastAsia="楷体_GB2312" w:hAnsi="Times New Roman" w:cs="Times New Roman"/>
                <w:sz w:val="24"/>
                <w:szCs w:val="24"/>
              </w:rPr>
            </w:pPr>
            <w:r>
              <w:rPr>
                <w:rFonts w:ascii="Calibri" w:eastAsia="楷体_GB2312" w:hAnsi="Calibri" w:cs="Calibri" w:hint="eastAsia"/>
                <w:sz w:val="24"/>
                <w:szCs w:val="24"/>
              </w:rPr>
              <w:t>201</w:t>
            </w:r>
            <w:r w:rsidR="00992788">
              <w:rPr>
                <w:rFonts w:ascii="Calibri" w:eastAsia="楷体_GB2312" w:hAnsi="Calibri" w:cs="Calibri"/>
                <w:sz w:val="24"/>
                <w:szCs w:val="24"/>
              </w:rPr>
              <w:t>5</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C81C1F">
        <w:rPr>
          <w:rFonts w:ascii="Times New Roman" w:eastAsia="楷体_GB2312" w:hAnsi="Times New Roman" w:cs="Times New Roman" w:hint="eastAsia"/>
          <w:sz w:val="28"/>
          <w:szCs w:val="24"/>
        </w:rPr>
        <w:t>17</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C81C1F">
        <w:rPr>
          <w:rFonts w:ascii="Times New Roman" w:eastAsia="楷体_GB2312" w:hAnsi="Times New Roman" w:cs="Times New Roman" w:hint="eastAsia"/>
          <w:sz w:val="28"/>
          <w:szCs w:val="24"/>
        </w:rPr>
        <w:t>17</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4D5CFE" w:rsidRDefault="00E42852" w:rsidP="00E42852">
      <w:pPr>
        <w:rPr>
          <w:rFonts w:ascii="Times New Roman" w:eastAsia="楷体_GB2312" w:hAnsi="Times New Roman" w:cs="Times New Roman"/>
          <w:b/>
          <w:sz w:val="28"/>
          <w:szCs w:val="24"/>
        </w:rPr>
      </w:pPr>
    </w:p>
    <w:p w:rsidR="008947A9" w:rsidRPr="00C81C1F" w:rsidRDefault="008947A9" w:rsidP="008947A9">
      <w:pPr>
        <w:spacing w:before="120" w:after="120" w:line="440" w:lineRule="exact"/>
        <w:rPr>
          <w:rFonts w:ascii="微软雅黑" w:eastAsia="微软雅黑" w:hAnsi="微软雅黑" w:cs="微软雅黑"/>
          <w:b/>
          <w:sz w:val="28"/>
          <w:szCs w:val="24"/>
        </w:rPr>
      </w:pPr>
      <w:r w:rsidRPr="00D21349">
        <w:rPr>
          <w:rFonts w:ascii="Times New Roman" w:eastAsia="楷体_GB2312" w:hAnsi="Times New Roman" w:cs="Times New Roman"/>
          <w:b/>
          <w:sz w:val="28"/>
          <w:szCs w:val="24"/>
        </w:rPr>
        <w:t>实验</w:t>
      </w:r>
      <w:r w:rsidRPr="00DA3E7E">
        <w:rPr>
          <w:rFonts w:ascii="Times New Roman" w:eastAsia="楷体_GB2312" w:hAnsi="Times New Roman" w:cs="Times New Roman"/>
          <w:b/>
          <w:sz w:val="28"/>
          <w:szCs w:val="24"/>
        </w:rPr>
        <w:t>室</w:t>
      </w:r>
      <w:r w:rsidRPr="004D5CFE">
        <w:rPr>
          <w:rFonts w:ascii="楷体" w:eastAsia="楷体" w:hAnsi="楷体" w:cs="Times New Roman"/>
          <w:b/>
          <w:sz w:val="28"/>
          <w:szCs w:val="24"/>
        </w:rPr>
        <w:t>名</w:t>
      </w:r>
      <w:r w:rsidRPr="00D21349">
        <w:rPr>
          <w:rFonts w:ascii="Times New Roman" w:eastAsia="楷体_GB2312" w:hAnsi="Times New Roman" w:cs="Times New Roman"/>
          <w:b/>
          <w:sz w:val="28"/>
          <w:szCs w:val="24"/>
        </w:rPr>
        <w:t>称：</w:t>
      </w:r>
      <w:r w:rsidR="00C81C1F">
        <w:rPr>
          <w:rFonts w:ascii="微软雅黑" w:eastAsia="微软雅黑" w:hAnsi="微软雅黑" w:cs="微软雅黑" w:hint="eastAsia"/>
          <w:b/>
          <w:sz w:val="28"/>
          <w:szCs w:val="24"/>
        </w:rPr>
        <w:t>深地</w:t>
      </w:r>
      <w:r w:rsidR="00C81C1F">
        <w:rPr>
          <w:rFonts w:ascii="微软雅黑" w:eastAsia="微软雅黑" w:hAnsi="微软雅黑" w:cs="微软雅黑"/>
          <w:b/>
          <w:sz w:val="28"/>
          <w:szCs w:val="24"/>
        </w:rPr>
        <w:t>科学与工程教育部重点实验室</w:t>
      </w:r>
    </w:p>
    <w:p w:rsidR="008947A9" w:rsidRPr="00C81C1F" w:rsidRDefault="008947A9" w:rsidP="008947A9">
      <w:pPr>
        <w:spacing w:before="120" w:after="120" w:line="440" w:lineRule="exact"/>
        <w:rPr>
          <w:rFonts w:ascii="微软雅黑" w:eastAsia="微软雅黑" w:hAnsi="微软雅黑" w:cs="微软雅黑"/>
          <w:b/>
          <w:sz w:val="28"/>
          <w:szCs w:val="24"/>
        </w:rPr>
      </w:pPr>
      <w:r w:rsidRPr="00D21349">
        <w:rPr>
          <w:rFonts w:ascii="Times New Roman" w:eastAsia="楷体_GB2312" w:hAnsi="Times New Roman" w:cs="Times New Roman"/>
          <w:b/>
          <w:sz w:val="28"/>
          <w:szCs w:val="24"/>
        </w:rPr>
        <w:t>实验室主任：</w:t>
      </w:r>
      <w:r w:rsidR="00C81C1F">
        <w:rPr>
          <w:rFonts w:ascii="微软雅黑" w:eastAsia="微软雅黑" w:hAnsi="微软雅黑" w:cs="微软雅黑" w:hint="eastAsia"/>
          <w:b/>
          <w:sz w:val="28"/>
          <w:szCs w:val="24"/>
        </w:rPr>
        <w:t>谢和平</w:t>
      </w:r>
    </w:p>
    <w:p w:rsidR="008947A9" w:rsidRPr="004D5CFE" w:rsidRDefault="008947A9" w:rsidP="008947A9">
      <w:pPr>
        <w:spacing w:before="120" w:after="120" w:line="440" w:lineRule="exact"/>
        <w:rPr>
          <w:rFonts w:ascii="微软雅黑" w:eastAsia="微软雅黑" w:hAnsi="微软雅黑" w:cs="微软雅黑"/>
          <w:b/>
          <w:sz w:val="28"/>
          <w:szCs w:val="24"/>
        </w:rPr>
      </w:pPr>
      <w:r w:rsidRPr="00D21349">
        <w:rPr>
          <w:rFonts w:ascii="Times New Roman" w:eastAsia="楷体_GB2312" w:hAnsi="Times New Roman" w:cs="Times New Roman"/>
          <w:b/>
          <w:sz w:val="28"/>
          <w:szCs w:val="24"/>
        </w:rPr>
        <w:t>实验室</w:t>
      </w:r>
      <w:r w:rsidRPr="004D5CFE">
        <w:rPr>
          <w:rFonts w:ascii="楷体" w:eastAsia="楷体" w:hAnsi="楷体" w:cs="Times New Roman"/>
          <w:b/>
          <w:sz w:val="28"/>
          <w:szCs w:val="24"/>
        </w:rPr>
        <w:t>联系人/联系电话</w:t>
      </w:r>
      <w:r w:rsidRPr="00D21349">
        <w:rPr>
          <w:rFonts w:ascii="Times New Roman" w:eastAsia="楷体_GB2312" w:hAnsi="Times New Roman" w:cs="Times New Roman"/>
          <w:b/>
          <w:sz w:val="28"/>
          <w:szCs w:val="24"/>
        </w:rPr>
        <w:t>：</w:t>
      </w:r>
      <w:proofErr w:type="gramStart"/>
      <w:r w:rsidR="00C81C1F" w:rsidRPr="004D5CFE">
        <w:rPr>
          <w:rFonts w:ascii="微软雅黑" w:eastAsia="微软雅黑" w:hAnsi="微软雅黑" w:cs="微软雅黑" w:hint="eastAsia"/>
          <w:b/>
          <w:sz w:val="28"/>
          <w:szCs w:val="24"/>
        </w:rPr>
        <w:t>任利</w:t>
      </w:r>
      <w:proofErr w:type="gramEnd"/>
      <w:r w:rsidR="00C81C1F" w:rsidRPr="004D5CFE">
        <w:rPr>
          <w:rFonts w:ascii="微软雅黑" w:eastAsia="微软雅黑" w:hAnsi="微软雅黑" w:cs="微软雅黑" w:hint="eastAsia"/>
          <w:b/>
          <w:sz w:val="28"/>
          <w:szCs w:val="24"/>
        </w:rPr>
        <w:t xml:space="preserve"> </w:t>
      </w:r>
      <w:r w:rsidR="00C81C1F" w:rsidRPr="004D5CFE">
        <w:rPr>
          <w:rFonts w:ascii="微软雅黑" w:eastAsia="微软雅黑" w:hAnsi="微软雅黑" w:cs="微软雅黑"/>
          <w:b/>
          <w:sz w:val="28"/>
          <w:szCs w:val="24"/>
        </w:rPr>
        <w:t xml:space="preserve">/ </w:t>
      </w:r>
      <w:r w:rsidR="00C81C1F" w:rsidRPr="004D5CFE">
        <w:rPr>
          <w:rFonts w:ascii="Times New Roman" w:eastAsia="___WRD_EMBED_SUB_39" w:hAnsi="Times New Roman"/>
          <w:b/>
          <w:sz w:val="28"/>
          <w:szCs w:val="24"/>
        </w:rPr>
        <w:t>15928042556</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4D5CFE">
        <w:rPr>
          <w:rFonts w:ascii="楷体" w:eastAsia="楷体" w:hAnsi="楷体" w:cs="Times New Roman"/>
          <w:b/>
          <w:sz w:val="28"/>
          <w:szCs w:val="24"/>
        </w:rPr>
        <w:t>地址</w:t>
      </w:r>
      <w:r w:rsidRPr="00D21349">
        <w:rPr>
          <w:rFonts w:ascii="Times New Roman" w:eastAsia="楷体_GB2312" w:hAnsi="Times New Roman" w:cs="Times New Roman"/>
          <w:b/>
          <w:sz w:val="28"/>
          <w:szCs w:val="24"/>
        </w:rPr>
        <w:t>：</w:t>
      </w:r>
      <w:r w:rsidR="00C81C1F" w:rsidRPr="004B699D">
        <w:rPr>
          <w:rFonts w:ascii="Times New Roman" w:eastAsia="楷体_GB2312" w:hAnsi="Times New Roman"/>
          <w:b/>
          <w:sz w:val="28"/>
          <w:szCs w:val="24"/>
        </w:rPr>
        <w:t>renli-scu@hotmail.com</w:t>
      </w:r>
    </w:p>
    <w:p w:rsidR="006611FE" w:rsidRPr="00C81C1F" w:rsidRDefault="006611FE" w:rsidP="006611FE">
      <w:pPr>
        <w:spacing w:before="120" w:after="120" w:line="440" w:lineRule="exact"/>
        <w:rPr>
          <w:rFonts w:ascii="微软雅黑" w:eastAsia="微软雅黑" w:hAnsi="微软雅黑" w:cs="微软雅黑"/>
          <w:b/>
          <w:sz w:val="28"/>
          <w:szCs w:val="24"/>
        </w:rPr>
      </w:pPr>
      <w:r w:rsidRPr="00D21349">
        <w:rPr>
          <w:rFonts w:ascii="Times New Roman" w:eastAsia="楷体_GB2312" w:hAnsi="Times New Roman" w:cs="Times New Roman"/>
          <w:b/>
          <w:sz w:val="28"/>
          <w:szCs w:val="24"/>
        </w:rPr>
        <w:t>依托单</w:t>
      </w:r>
      <w:r w:rsidRPr="004D5CFE">
        <w:rPr>
          <w:rFonts w:ascii="楷体" w:eastAsia="楷体" w:hAnsi="楷体" w:cs="Times New Roman"/>
          <w:b/>
          <w:sz w:val="28"/>
          <w:szCs w:val="24"/>
        </w:rPr>
        <w:t>位名称</w:t>
      </w:r>
      <w:r w:rsidRPr="00D21349">
        <w:rPr>
          <w:rFonts w:ascii="Times New Roman" w:eastAsia="楷体_GB2312" w:hAnsi="Times New Roman" w:cs="Times New Roman"/>
          <w:b/>
          <w:sz w:val="28"/>
          <w:szCs w:val="24"/>
        </w:rPr>
        <w:t>：</w:t>
      </w:r>
      <w:r w:rsidR="00C81C1F">
        <w:rPr>
          <w:rFonts w:ascii="微软雅黑" w:eastAsia="微软雅黑" w:hAnsi="微软雅黑" w:cs="微软雅黑" w:hint="eastAsia"/>
          <w:b/>
          <w:sz w:val="28"/>
          <w:szCs w:val="24"/>
        </w:rPr>
        <w:t>四川大学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4D5CFE">
        <w:rPr>
          <w:rFonts w:ascii="楷体" w:eastAsia="楷体" w:hAnsi="楷体" w:cs="Times New Roman"/>
          <w:b/>
          <w:sz w:val="28"/>
          <w:szCs w:val="24"/>
        </w:rPr>
        <w:t>依托单位联系人/联系电话</w:t>
      </w:r>
      <w:r w:rsidRPr="00D21349">
        <w:rPr>
          <w:rFonts w:ascii="Times New Roman" w:eastAsia="楷体_GB2312" w:hAnsi="Times New Roman" w:cs="Times New Roman"/>
          <w:b/>
          <w:sz w:val="28"/>
          <w:szCs w:val="24"/>
        </w:rPr>
        <w:t>：</w:t>
      </w:r>
      <w:r w:rsidR="00C81C1F" w:rsidRPr="004B699D">
        <w:rPr>
          <w:rFonts w:ascii="Times New Roman" w:eastAsia="___WRD_EMBED_SUB_39" w:hAnsi="Times New Roman"/>
          <w:b/>
          <w:sz w:val="28"/>
          <w:szCs w:val="24"/>
        </w:rPr>
        <w:t>028-85401192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C81C1F" w:rsidP="00E42852">
      <w:pPr>
        <w:jc w:val="center"/>
        <w:rPr>
          <w:rFonts w:ascii="Times New Roman" w:eastAsia="楷体_GB2312" w:hAnsi="Times New Roman" w:cs="Times New Roman"/>
          <w:sz w:val="28"/>
          <w:szCs w:val="24"/>
        </w:rPr>
      </w:pPr>
      <w:r>
        <w:rPr>
          <w:rFonts w:ascii="Calibri" w:eastAsia="楷体_GB2312" w:hAnsi="Calibri" w:cs="Times New Roman" w:hint="eastAsia"/>
          <w:sz w:val="28"/>
          <w:szCs w:val="24"/>
        </w:rPr>
        <w:t>2</w:t>
      </w:r>
      <w:r>
        <w:rPr>
          <w:rFonts w:ascii="Calibri" w:eastAsia="楷体_GB2312" w:hAnsi="Calibri" w:cs="Times New Roman"/>
          <w:sz w:val="28"/>
          <w:szCs w:val="24"/>
        </w:rPr>
        <w:t>017</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sz w:val="28"/>
          <w:szCs w:val="24"/>
        </w:rPr>
        <w:t xml:space="preserve">5 </w:t>
      </w:r>
      <w:r w:rsidR="00E42852"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sz w:val="28"/>
          <w:szCs w:val="24"/>
        </w:rPr>
        <w:t>22</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4D5CFE">
        <w:rPr>
          <w:rFonts w:ascii="楷体" w:eastAsia="楷体" w:hAnsi="楷体" w:cs="Times New Roman"/>
          <w:b/>
          <w:sz w:val="26"/>
          <w:szCs w:val="26"/>
        </w:rPr>
        <w:t>研究水平与贡献”</w:t>
      </w:r>
      <w:r w:rsidR="00AC62ED" w:rsidRPr="004D5CFE">
        <w:rPr>
          <w:rFonts w:ascii="楷体" w:eastAsia="楷体" w:hAnsi="楷体" w:cs="Times New Roman"/>
          <w:sz w:val="26"/>
          <w:szCs w:val="26"/>
        </w:rPr>
        <w:t>栏</w:t>
      </w:r>
      <w:r w:rsidR="00AC62ED" w:rsidRPr="007748B7">
        <w:rPr>
          <w:rFonts w:ascii="Times New Roman" w:eastAsia="仿宋_GB2312" w:hAnsi="Times New Roman" w:cs="Times New Roman"/>
          <w:sz w:val="26"/>
          <w:szCs w:val="26"/>
        </w:rPr>
        <w:t>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4D5CFE" w:rsidRDefault="004D1496" w:rsidP="00450FAC">
      <w:pPr>
        <w:adjustRightInd w:val="0"/>
        <w:snapToGrid w:val="0"/>
        <w:spacing w:afterLines="10" w:after="38"/>
        <w:ind w:firstLineChars="200" w:firstLine="520"/>
        <w:rPr>
          <w:rFonts w:ascii="楷体" w:eastAsia="楷体" w:hAnsi="楷体"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w:t>
      </w:r>
      <w:r w:rsidRPr="004D5CFE">
        <w:rPr>
          <w:rFonts w:ascii="楷体" w:eastAsia="楷体" w:hAnsi="楷体" w:cs="Times New Roman"/>
          <w:b/>
          <w:sz w:val="26"/>
          <w:szCs w:val="26"/>
        </w:rPr>
        <w:t>任务研究经费”</w:t>
      </w:r>
      <w:r w:rsidRPr="004D5CFE">
        <w:rPr>
          <w:rFonts w:ascii="楷体" w:eastAsia="楷体" w:hAnsi="楷体" w:cs="Times New Roman"/>
          <w:sz w:val="26"/>
          <w:szCs w:val="26"/>
        </w:rPr>
        <w:t>指本年度内实验室实际到账的研究经费、运行补助费和设备更新费。</w:t>
      </w:r>
    </w:p>
    <w:p w:rsidR="008841D3" w:rsidRPr="004D5CFE" w:rsidRDefault="004D1496"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hint="eastAsia"/>
          <w:sz w:val="26"/>
          <w:szCs w:val="26"/>
        </w:rPr>
        <w:t>4</w:t>
      </w:r>
      <w:r w:rsidR="008841D3" w:rsidRPr="004D5CFE">
        <w:rPr>
          <w:rFonts w:ascii="楷体" w:eastAsia="楷体" w:hAnsi="楷体" w:cs="Times New Roman"/>
          <w:sz w:val="26"/>
          <w:szCs w:val="26"/>
        </w:rPr>
        <w:t>.</w:t>
      </w:r>
      <w:r w:rsidR="008841D3" w:rsidRPr="004D5CFE">
        <w:rPr>
          <w:rFonts w:ascii="楷体" w:eastAsia="楷体" w:hAnsi="楷体" w:cs="Times New Roman"/>
          <w:b/>
          <w:sz w:val="26"/>
          <w:szCs w:val="26"/>
        </w:rPr>
        <w:t>“发明专利与成果转化”</w:t>
      </w:r>
      <w:r w:rsidR="008841D3" w:rsidRPr="004D5CFE">
        <w:rPr>
          <w:rFonts w:ascii="楷体" w:eastAsia="楷体" w:hAnsi="楷体" w:cs="Times New Roman"/>
          <w:sz w:val="26"/>
          <w:szCs w:val="26"/>
        </w:rPr>
        <w:t>栏中，某些行业批准的具有知识产权意义的国家级证书（如：新医药、新农药、新软件证书等）视同发明专利填报。国内外同内容专利不得重复统计。</w:t>
      </w:r>
    </w:p>
    <w:p w:rsidR="001E0B6F" w:rsidRPr="004D5CFE" w:rsidRDefault="004D1496"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hint="eastAsia"/>
          <w:sz w:val="26"/>
          <w:szCs w:val="26"/>
        </w:rPr>
        <w:t>5</w:t>
      </w:r>
      <w:r w:rsidR="001E0B6F" w:rsidRPr="004D5CFE">
        <w:rPr>
          <w:rFonts w:ascii="楷体" w:eastAsia="楷体" w:hAnsi="楷体" w:cs="Times New Roman"/>
          <w:sz w:val="26"/>
          <w:szCs w:val="26"/>
        </w:rPr>
        <w:t>.</w:t>
      </w:r>
      <w:r w:rsidR="001E0B6F" w:rsidRPr="004D5CFE">
        <w:rPr>
          <w:rFonts w:ascii="楷体" w:eastAsia="楷体" w:hAnsi="楷体" w:cs="Times New Roman"/>
          <w:b/>
          <w:sz w:val="26"/>
          <w:szCs w:val="26"/>
        </w:rPr>
        <w:t>“标准与规范”</w:t>
      </w:r>
      <w:r w:rsidR="001E0B6F" w:rsidRPr="004D5CFE">
        <w:rPr>
          <w:rFonts w:ascii="楷体" w:eastAsia="楷体" w:hAnsi="楷体" w:cs="Times New Roman"/>
          <w:sz w:val="26"/>
          <w:szCs w:val="26"/>
        </w:rPr>
        <w:t>指参与</w:t>
      </w:r>
      <w:r w:rsidR="00096255" w:rsidRPr="004D5CFE">
        <w:rPr>
          <w:rFonts w:ascii="楷体" w:eastAsia="楷体" w:hAnsi="楷体" w:cs="Times New Roman"/>
          <w:sz w:val="26"/>
          <w:szCs w:val="26"/>
        </w:rPr>
        <w:t>制定</w:t>
      </w:r>
      <w:r w:rsidR="001E0B6F" w:rsidRPr="004D5CFE">
        <w:rPr>
          <w:rFonts w:ascii="楷体" w:eastAsia="楷体" w:hAnsi="楷体" w:cs="Times New Roman"/>
          <w:sz w:val="26"/>
          <w:szCs w:val="26"/>
        </w:rPr>
        <w:t>国家标准、行业/地方标准的数量。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4D5CFE">
        <w:rPr>
          <w:rFonts w:ascii="楷体" w:eastAsia="楷体" w:hAnsi="楷体" w:cs="Times New Roman"/>
          <w:sz w:val="26"/>
          <w:szCs w:val="26"/>
        </w:rPr>
        <w:t>三、</w:t>
      </w:r>
      <w:r w:rsidRPr="004D5CFE">
        <w:rPr>
          <w:rFonts w:ascii="楷体" w:eastAsia="楷体" w:hAnsi="楷体" w:cs="Times New Roman"/>
          <w:b/>
          <w:sz w:val="26"/>
          <w:szCs w:val="26"/>
        </w:rPr>
        <w:t>“研究队伍建设”</w:t>
      </w:r>
      <w:r w:rsidRPr="004D5CFE">
        <w:rPr>
          <w:rFonts w:ascii="楷体" w:eastAsia="楷体" w:hAnsi="楷体" w:cs="Times New Roman"/>
          <w:sz w:val="26"/>
          <w:szCs w:val="26"/>
        </w:rPr>
        <w:t>栏</w:t>
      </w:r>
      <w:r w:rsidRPr="007748B7">
        <w:rPr>
          <w:rFonts w:ascii="Times New Roman" w:eastAsia="仿宋_GB2312" w:hAnsi="Times New Roman" w:cs="Times New Roman"/>
          <w:sz w:val="26"/>
          <w:szCs w:val="26"/>
        </w:rPr>
        <w:t>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4D5CFE" w:rsidRDefault="00F70E8D" w:rsidP="00450FAC">
      <w:pPr>
        <w:adjustRightInd w:val="0"/>
        <w:snapToGrid w:val="0"/>
        <w:spacing w:afterLines="10" w:after="38"/>
        <w:ind w:firstLineChars="200" w:firstLine="520"/>
        <w:rPr>
          <w:rFonts w:ascii="楷体" w:eastAsia="楷体" w:hAnsi="楷体" w:cs="Times New Roman"/>
          <w:sz w:val="26"/>
          <w:szCs w:val="26"/>
        </w:rPr>
      </w:pPr>
      <w:r w:rsidRPr="007748B7">
        <w:rPr>
          <w:rFonts w:ascii="Times New Roman" w:eastAsia="仿宋_GB2312" w:hAnsi="Times New Roman" w:cs="Times New Roman"/>
          <w:sz w:val="26"/>
          <w:szCs w:val="26"/>
        </w:rPr>
        <w:t>2.</w:t>
      </w:r>
      <w:r w:rsidR="00A94752" w:rsidRPr="004D5CFE">
        <w:rPr>
          <w:rFonts w:ascii="楷体" w:eastAsia="楷体" w:hAnsi="楷体" w:cs="Times New Roman"/>
          <w:b/>
          <w:sz w:val="26"/>
          <w:szCs w:val="26"/>
        </w:rPr>
        <w:t>“40岁以下”</w:t>
      </w:r>
      <w:r w:rsidR="00A94752" w:rsidRPr="004D5CFE">
        <w:rPr>
          <w:rFonts w:ascii="楷体" w:eastAsia="楷体" w:hAnsi="楷体" w:cs="Times New Roman"/>
          <w:sz w:val="26"/>
          <w:szCs w:val="26"/>
        </w:rPr>
        <w:t>是指截至</w:t>
      </w:r>
      <w:r w:rsidR="00AD7EC4" w:rsidRPr="004D5CFE">
        <w:rPr>
          <w:rFonts w:ascii="楷体" w:eastAsia="楷体" w:hAnsi="楷体" w:cs="Times New Roman"/>
          <w:sz w:val="26"/>
          <w:szCs w:val="26"/>
        </w:rPr>
        <w:t>当年</w:t>
      </w:r>
      <w:r w:rsidR="00FF66B3" w:rsidRPr="004D5CFE">
        <w:rPr>
          <w:rFonts w:ascii="楷体" w:eastAsia="楷体" w:hAnsi="楷体" w:cs="Times New Roman"/>
          <w:sz w:val="26"/>
          <w:szCs w:val="26"/>
        </w:rPr>
        <w:t>年底</w:t>
      </w:r>
      <w:r w:rsidR="00A94752" w:rsidRPr="004D5CFE">
        <w:rPr>
          <w:rFonts w:ascii="楷体" w:eastAsia="楷体" w:hAnsi="楷体" w:cs="Times New Roman"/>
          <w:sz w:val="26"/>
          <w:szCs w:val="26"/>
        </w:rPr>
        <w:t>，不超过40周岁。</w:t>
      </w:r>
    </w:p>
    <w:p w:rsidR="00BA5C2C" w:rsidRPr="004D5CFE" w:rsidRDefault="00F70E8D"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sz w:val="26"/>
          <w:szCs w:val="26"/>
        </w:rPr>
        <w:t>3</w:t>
      </w:r>
      <w:r w:rsidR="00BA5C2C" w:rsidRPr="004D5CFE">
        <w:rPr>
          <w:rFonts w:ascii="楷体" w:eastAsia="楷体" w:hAnsi="楷体" w:cs="Times New Roman"/>
          <w:sz w:val="26"/>
          <w:szCs w:val="26"/>
        </w:rPr>
        <w:t>.</w:t>
      </w:r>
      <w:r w:rsidR="00BA5C2C" w:rsidRPr="004D5CFE">
        <w:rPr>
          <w:rFonts w:ascii="楷体" w:eastAsia="楷体" w:hAnsi="楷体" w:cs="Times New Roman"/>
          <w:b/>
          <w:sz w:val="26"/>
          <w:szCs w:val="26"/>
        </w:rPr>
        <w:t>“科技人才”</w:t>
      </w:r>
      <w:r w:rsidR="00BA5C2C" w:rsidRPr="004D5CFE">
        <w:rPr>
          <w:rFonts w:ascii="楷体" w:eastAsia="楷体" w:hAnsi="楷体" w:cs="Times New Roman"/>
          <w:sz w:val="26"/>
          <w:szCs w:val="26"/>
        </w:rPr>
        <w:t>和</w:t>
      </w:r>
      <w:r w:rsidR="00BA5C2C" w:rsidRPr="004D5CFE">
        <w:rPr>
          <w:rFonts w:ascii="楷体" w:eastAsia="楷体" w:hAnsi="楷体" w:cs="Times New Roman"/>
          <w:b/>
          <w:sz w:val="26"/>
          <w:szCs w:val="26"/>
        </w:rPr>
        <w:t>“国际学术机构任职”</w:t>
      </w:r>
      <w:r w:rsidR="00BA5C2C" w:rsidRPr="004D5CFE">
        <w:rPr>
          <w:rFonts w:ascii="楷体" w:eastAsia="楷体" w:hAnsi="楷体" w:cs="Times New Roman"/>
          <w:sz w:val="26"/>
          <w:szCs w:val="26"/>
        </w:rPr>
        <w:t>栏，只统计</w:t>
      </w:r>
      <w:r w:rsidR="00BA5C2C" w:rsidRPr="004D5CFE">
        <w:rPr>
          <w:rFonts w:ascii="楷体" w:eastAsia="楷体" w:hAnsi="楷体" w:cs="Times New Roman"/>
          <w:sz w:val="26"/>
          <w:szCs w:val="26"/>
          <w:em w:val="dot"/>
        </w:rPr>
        <w:t>固定人员</w:t>
      </w:r>
      <w:r w:rsidR="00BA5C2C" w:rsidRPr="004D5CFE">
        <w:rPr>
          <w:rFonts w:ascii="楷体" w:eastAsia="楷体" w:hAnsi="楷体" w:cs="Times New Roman"/>
          <w:sz w:val="26"/>
          <w:szCs w:val="26"/>
        </w:rPr>
        <w:t>。</w:t>
      </w:r>
    </w:p>
    <w:p w:rsidR="00E42852" w:rsidRPr="004D5CFE" w:rsidRDefault="00F70E8D"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sz w:val="26"/>
          <w:szCs w:val="26"/>
        </w:rPr>
        <w:t>4</w:t>
      </w:r>
      <w:r w:rsidR="00BA5C2C" w:rsidRPr="004D5CFE">
        <w:rPr>
          <w:rFonts w:ascii="楷体" w:eastAsia="楷体" w:hAnsi="楷体" w:cs="Times New Roman"/>
          <w:sz w:val="26"/>
          <w:szCs w:val="26"/>
        </w:rPr>
        <w:t>.</w:t>
      </w:r>
      <w:r w:rsidR="00BA5C2C" w:rsidRPr="004D5CFE">
        <w:rPr>
          <w:rFonts w:ascii="楷体" w:eastAsia="楷体" w:hAnsi="楷体" w:cs="Times New Roman"/>
          <w:b/>
          <w:sz w:val="26"/>
          <w:szCs w:val="26"/>
        </w:rPr>
        <w:t>“</w:t>
      </w:r>
      <w:r w:rsidR="00E42852" w:rsidRPr="004D5CFE">
        <w:rPr>
          <w:rFonts w:ascii="楷体" w:eastAsia="楷体" w:hAnsi="楷体" w:cs="Times New Roman"/>
          <w:b/>
          <w:sz w:val="26"/>
          <w:szCs w:val="26"/>
        </w:rPr>
        <w:t>国际学术机构任职</w:t>
      </w:r>
      <w:r w:rsidR="00BA5C2C" w:rsidRPr="004D5CFE">
        <w:rPr>
          <w:rFonts w:ascii="楷体" w:eastAsia="楷体" w:hAnsi="楷体" w:cs="Times New Roman"/>
          <w:b/>
          <w:sz w:val="26"/>
          <w:szCs w:val="26"/>
        </w:rPr>
        <w:t>”</w:t>
      </w:r>
      <w:r w:rsidR="00E42852" w:rsidRPr="004D5CFE">
        <w:rPr>
          <w:rFonts w:ascii="楷体" w:eastAsia="楷体" w:hAnsi="楷体" w:cs="Times New Roman"/>
          <w:sz w:val="26"/>
          <w:szCs w:val="26"/>
        </w:rPr>
        <w:t>指在国际学术组织和学术刊物任职</w:t>
      </w:r>
      <w:r w:rsidR="00BA5C2C" w:rsidRPr="004D5CFE">
        <w:rPr>
          <w:rFonts w:ascii="楷体" w:eastAsia="楷体" w:hAnsi="楷体" w:cs="Times New Roman"/>
          <w:sz w:val="26"/>
          <w:szCs w:val="26"/>
        </w:rPr>
        <w:t>情况</w:t>
      </w:r>
      <w:r w:rsidR="00E42852" w:rsidRPr="004D5CFE">
        <w:rPr>
          <w:rFonts w:ascii="楷体" w:eastAsia="楷体" w:hAnsi="楷体" w:cs="Times New Roman"/>
          <w:sz w:val="26"/>
          <w:szCs w:val="26"/>
        </w:rPr>
        <w:t>。</w:t>
      </w:r>
    </w:p>
    <w:p w:rsidR="000E5031" w:rsidRPr="004D5CFE" w:rsidRDefault="00704D96"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sz w:val="26"/>
          <w:szCs w:val="26"/>
        </w:rPr>
        <w:t>四</w:t>
      </w:r>
      <w:r w:rsidR="00784FF3" w:rsidRPr="004D5CFE">
        <w:rPr>
          <w:rFonts w:ascii="楷体" w:eastAsia="楷体" w:hAnsi="楷体" w:cs="Times New Roman"/>
          <w:sz w:val="26"/>
          <w:szCs w:val="26"/>
        </w:rPr>
        <w:t>、</w:t>
      </w:r>
      <w:r w:rsidR="00784FF3" w:rsidRPr="004D5CFE">
        <w:rPr>
          <w:rFonts w:ascii="楷体" w:eastAsia="楷体" w:hAnsi="楷体" w:cs="Times New Roman"/>
          <w:b/>
          <w:sz w:val="26"/>
          <w:szCs w:val="26"/>
        </w:rPr>
        <w:t>“开放与运行管理”</w:t>
      </w:r>
      <w:r w:rsidR="00784FF3" w:rsidRPr="004D5CFE">
        <w:rPr>
          <w:rFonts w:ascii="楷体" w:eastAsia="楷体" w:hAnsi="楷体" w:cs="Times New Roman"/>
          <w:sz w:val="26"/>
          <w:szCs w:val="26"/>
        </w:rPr>
        <w:t>栏中</w:t>
      </w:r>
      <w:r w:rsidR="002F5D26" w:rsidRPr="004D5CFE">
        <w:rPr>
          <w:rFonts w:ascii="楷体" w:eastAsia="楷体" w:hAnsi="楷体" w:cs="Times New Roman"/>
          <w:sz w:val="26"/>
          <w:szCs w:val="26"/>
        </w:rPr>
        <w:t>：</w:t>
      </w:r>
    </w:p>
    <w:p w:rsidR="000E5031" w:rsidRPr="004D5CFE" w:rsidRDefault="000E5031" w:rsidP="00450FAC">
      <w:pPr>
        <w:adjustRightInd w:val="0"/>
        <w:snapToGrid w:val="0"/>
        <w:spacing w:afterLines="10" w:after="38"/>
        <w:ind w:firstLineChars="200" w:firstLine="520"/>
        <w:rPr>
          <w:rFonts w:ascii="楷体" w:eastAsia="楷体" w:hAnsi="楷体" w:cs="Times New Roman"/>
          <w:sz w:val="26"/>
          <w:szCs w:val="26"/>
        </w:rPr>
      </w:pPr>
      <w:r w:rsidRPr="004D5CFE">
        <w:rPr>
          <w:rFonts w:ascii="楷体" w:eastAsia="楷体" w:hAnsi="楷体" w:cs="Times New Roman"/>
          <w:sz w:val="26"/>
          <w:szCs w:val="26"/>
        </w:rPr>
        <w:t>1.</w:t>
      </w:r>
      <w:r w:rsidRPr="004D5CFE">
        <w:rPr>
          <w:rFonts w:ascii="楷体" w:eastAsia="楷体" w:hAnsi="楷体" w:cs="Times New Roman"/>
          <w:b/>
          <w:sz w:val="26"/>
          <w:szCs w:val="26"/>
        </w:rPr>
        <w:t>“承办学术会议”</w:t>
      </w:r>
      <w:r w:rsidR="00471B4C" w:rsidRPr="004D5CFE">
        <w:rPr>
          <w:rFonts w:ascii="楷体" w:eastAsia="楷体" w:hAnsi="楷体" w:cs="Times New Roman"/>
          <w:sz w:val="26"/>
          <w:szCs w:val="26"/>
        </w:rPr>
        <w:t>包括国际学术会议和国内学术会议。其中，国内学术会议</w:t>
      </w:r>
      <w:r w:rsidRPr="004D5CFE">
        <w:rPr>
          <w:rFonts w:ascii="楷体" w:eastAsia="楷体" w:hAnsi="楷体"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4D5CFE">
        <w:rPr>
          <w:rFonts w:ascii="楷体" w:eastAsia="楷体" w:hAnsi="楷体" w:cs="Times New Roman"/>
          <w:sz w:val="26"/>
          <w:szCs w:val="26"/>
        </w:rPr>
        <w:t>2.</w:t>
      </w:r>
      <w:r w:rsidRPr="004D5CFE">
        <w:rPr>
          <w:rFonts w:ascii="楷体" w:eastAsia="楷体" w:hAnsi="楷体" w:cs="Times New Roman"/>
          <w:b/>
          <w:sz w:val="26"/>
          <w:szCs w:val="26"/>
        </w:rPr>
        <w:t>“国际合作项目”</w:t>
      </w:r>
      <w:r w:rsidR="00784FF3" w:rsidRPr="004D5CFE">
        <w:rPr>
          <w:rFonts w:ascii="楷体" w:eastAsia="楷体" w:hAnsi="楷体" w:cs="Times New Roman"/>
          <w:sz w:val="26"/>
          <w:szCs w:val="26"/>
        </w:rPr>
        <w:t>包</w:t>
      </w:r>
      <w:r w:rsidR="00784FF3" w:rsidRPr="007748B7">
        <w:rPr>
          <w:rFonts w:ascii="Times New Roman" w:eastAsia="仿宋_GB2312" w:hAnsi="Times New Roman" w:cs="Times New Roman"/>
          <w:sz w:val="26"/>
          <w:szCs w:val="26"/>
        </w:rPr>
        <w:t>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D21349" w:rsidRDefault="00C81C1F" w:rsidP="00037E59">
            <w:pPr>
              <w:widowControl/>
              <w:adjustRightInd w:val="0"/>
              <w:snapToGrid w:val="0"/>
              <w:jc w:val="center"/>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深地</w:t>
            </w:r>
            <w:r>
              <w:rPr>
                <w:rFonts w:ascii="Times New Roman" w:eastAsia="宋体" w:hAnsi="Times New Roman" w:cs="Times New Roman"/>
                <w:color w:val="000000"/>
                <w:kern w:val="0"/>
                <w:sz w:val="20"/>
                <w:szCs w:val="16"/>
              </w:rPr>
              <w:t>科学与工程教育部重点实验室</w:t>
            </w:r>
          </w:p>
        </w:tc>
      </w:tr>
      <w:tr w:rsidR="00246342" w:rsidRPr="00D21349" w:rsidTr="00285733">
        <w:trPr>
          <w:trHeight w:val="680"/>
          <w:jc w:val="center"/>
        </w:trPr>
        <w:tc>
          <w:tcPr>
            <w:tcW w:w="2065" w:type="dxa"/>
            <w:gridSpan w:val="2"/>
            <w:vMerge w:val="restart"/>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246342" w:rsidRPr="00D21349" w:rsidRDefault="00E80948"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D21349" w:rsidRDefault="00C81C1F" w:rsidP="00051A49">
            <w:pPr>
              <w:adjustRightInd w:val="0"/>
              <w:snapToGrid w:val="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深地</w:t>
            </w:r>
            <w:r>
              <w:rPr>
                <w:rFonts w:ascii="Times New Roman" w:eastAsia="宋体" w:hAnsi="Times New Roman" w:cs="Times New Roman"/>
                <w:color w:val="000000"/>
                <w:kern w:val="0"/>
                <w:sz w:val="16"/>
                <w:szCs w:val="16"/>
              </w:rPr>
              <w:t>科学规律及深部岩石力学</w:t>
            </w:r>
          </w:p>
        </w:tc>
      </w:tr>
      <w:tr w:rsidR="00246342" w:rsidRPr="00D21349" w:rsidTr="00285733">
        <w:trPr>
          <w:trHeight w:val="680"/>
          <w:jc w:val="center"/>
        </w:trPr>
        <w:tc>
          <w:tcPr>
            <w:tcW w:w="2065"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D21349" w:rsidRDefault="00C81C1F" w:rsidP="00051A49">
            <w:pPr>
              <w:widowControl/>
              <w:adjustRightInd w:val="0"/>
              <w:snapToGrid w:val="0"/>
              <w:jc w:val="left"/>
              <w:rPr>
                <w:rFonts w:ascii="Times New Roman" w:eastAsia="宋体" w:hAnsi="Times New Roman" w:cs="Times New Roman"/>
                <w:color w:val="000000"/>
                <w:kern w:val="0"/>
                <w:sz w:val="16"/>
                <w:szCs w:val="16"/>
              </w:rPr>
            </w:pPr>
            <w:r w:rsidRPr="00C81C1F">
              <w:rPr>
                <w:rFonts w:ascii="Times New Roman" w:eastAsia="宋体" w:hAnsi="Times New Roman" w:cs="Times New Roman" w:hint="eastAsia"/>
                <w:color w:val="000000"/>
                <w:kern w:val="0"/>
                <w:sz w:val="16"/>
                <w:szCs w:val="16"/>
              </w:rPr>
              <w:t>深地能源开发新原理与新</w:t>
            </w:r>
            <w:r>
              <w:rPr>
                <w:rFonts w:ascii="Times New Roman" w:eastAsia="宋体" w:hAnsi="Times New Roman" w:cs="Times New Roman" w:hint="eastAsia"/>
                <w:color w:val="000000"/>
                <w:kern w:val="0"/>
                <w:sz w:val="16"/>
                <w:szCs w:val="16"/>
              </w:rPr>
              <w:t>技术</w:t>
            </w:r>
          </w:p>
        </w:tc>
      </w:tr>
      <w:tr w:rsidR="00246342" w:rsidRPr="00D21349" w:rsidTr="00285733">
        <w:trPr>
          <w:trHeight w:val="680"/>
          <w:jc w:val="center"/>
        </w:trPr>
        <w:tc>
          <w:tcPr>
            <w:tcW w:w="2065"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C81C1F" w:rsidRDefault="00C81C1F" w:rsidP="00051A49">
            <w:pPr>
              <w:widowControl/>
              <w:adjustRightInd w:val="0"/>
              <w:snapToGrid w:val="0"/>
              <w:jc w:val="left"/>
              <w:rPr>
                <w:rFonts w:ascii="Times New Roman" w:eastAsia="宋体" w:hAnsi="Times New Roman" w:cs="Times New Roman"/>
                <w:color w:val="000000"/>
                <w:kern w:val="0"/>
                <w:sz w:val="16"/>
                <w:szCs w:val="16"/>
              </w:rPr>
            </w:pPr>
            <w:r w:rsidRPr="00C81C1F">
              <w:rPr>
                <w:rFonts w:ascii="Times New Roman" w:eastAsia="宋体" w:hAnsi="Times New Roman" w:cs="Times New Roman" w:hint="eastAsia"/>
                <w:color w:val="000000"/>
                <w:kern w:val="0"/>
                <w:sz w:val="16"/>
                <w:szCs w:val="16"/>
              </w:rPr>
              <w:t>深部地下工程响应及灾害力学</w:t>
            </w:r>
          </w:p>
        </w:tc>
      </w:tr>
      <w:tr w:rsidR="00246342" w:rsidRPr="00D21349" w:rsidTr="00285733">
        <w:trPr>
          <w:trHeight w:val="680"/>
          <w:jc w:val="center"/>
        </w:trPr>
        <w:tc>
          <w:tcPr>
            <w:tcW w:w="2065"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D21349" w:rsidRDefault="00C81C1F" w:rsidP="00051A49">
            <w:pPr>
              <w:widowControl/>
              <w:adjustRightInd w:val="0"/>
              <w:snapToGrid w:val="0"/>
              <w:jc w:val="left"/>
              <w:rPr>
                <w:rFonts w:ascii="Times New Roman" w:eastAsia="宋体" w:hAnsi="Times New Roman" w:cs="Times New Roman"/>
                <w:color w:val="000000"/>
                <w:kern w:val="0"/>
                <w:sz w:val="16"/>
                <w:szCs w:val="16"/>
              </w:rPr>
            </w:pPr>
            <w:r w:rsidRPr="00C81C1F">
              <w:rPr>
                <w:rFonts w:ascii="Times New Roman" w:eastAsia="宋体" w:hAnsi="Times New Roman" w:cs="Times New Roman" w:hint="eastAsia"/>
                <w:color w:val="000000"/>
                <w:kern w:val="0"/>
                <w:sz w:val="16"/>
                <w:szCs w:val="16"/>
              </w:rPr>
              <w:t>深部地下工程耐久性与安全性</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谢和平</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岩土工程</w:t>
            </w:r>
          </w:p>
        </w:tc>
      </w:tr>
      <w:tr w:rsidR="00246342" w:rsidRPr="00D21349" w:rsidTr="00872A09">
        <w:trPr>
          <w:trHeight w:val="567"/>
          <w:jc w:val="center"/>
        </w:trPr>
        <w:tc>
          <w:tcPr>
            <w:tcW w:w="803"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Pr>
                <w:rFonts w:ascii="Times New Roman" w:eastAsia="宋体" w:hAnsi="Times New Roman" w:cs="Times New Roman"/>
                <w:color w:val="000000"/>
                <w:kern w:val="0"/>
                <w:sz w:val="16"/>
                <w:szCs w:val="16"/>
              </w:rPr>
              <w:t>956.1</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D21349" w:rsidRDefault="00992788"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246342" w:rsidRPr="00D21349" w:rsidRDefault="00C81C1F" w:rsidP="00992788">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w:t>
            </w:r>
            <w:r>
              <w:rPr>
                <w:rFonts w:ascii="Times New Roman" w:eastAsia="宋体" w:hAnsi="Times New Roman" w:cs="Times New Roman"/>
                <w:color w:val="000000"/>
                <w:kern w:val="0"/>
                <w:sz w:val="16"/>
                <w:szCs w:val="16"/>
              </w:rPr>
              <w:t>014</w:t>
            </w:r>
            <w:r w:rsidR="00992788">
              <w:rPr>
                <w:rFonts w:ascii="Times New Roman" w:eastAsia="宋体" w:hAnsi="Times New Roman" w:cs="Times New Roman"/>
                <w:color w:val="000000"/>
                <w:kern w:val="0"/>
                <w:sz w:val="16"/>
                <w:szCs w:val="16"/>
              </w:rPr>
              <w:t>.12</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E80948" w:rsidRPr="00D21349" w:rsidRDefault="00E80948" w:rsidP="00C81C1F">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00C81C1F">
              <w:rPr>
                <w:rFonts w:ascii="Times New Roman" w:eastAsia="宋体" w:hAnsi="Times New Roman" w:cs="Times New Roman" w:hint="eastAsia"/>
                <w:color w:val="000000"/>
                <w:kern w:val="0"/>
                <w:sz w:val="16"/>
                <w:szCs w:val="16"/>
              </w:rPr>
              <w:t>常务</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王清远</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破坏力学</w:t>
            </w:r>
          </w:p>
        </w:tc>
      </w:tr>
      <w:tr w:rsidR="00246342" w:rsidRPr="00D21349" w:rsidTr="00872A09">
        <w:trPr>
          <w:trHeight w:val="567"/>
          <w:jc w:val="center"/>
        </w:trPr>
        <w:tc>
          <w:tcPr>
            <w:tcW w:w="803" w:type="dxa"/>
            <w:vMerge/>
            <w:tcBorders>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1</w:t>
            </w:r>
            <w:r>
              <w:rPr>
                <w:rFonts w:ascii="Times New Roman" w:eastAsia="宋体" w:hAnsi="Times New Roman" w:cs="Times New Roman"/>
                <w:color w:val="000000"/>
                <w:kern w:val="0"/>
                <w:sz w:val="16"/>
                <w:szCs w:val="16"/>
              </w:rPr>
              <w:t>965.1</w:t>
            </w:r>
          </w:p>
        </w:tc>
        <w:tc>
          <w:tcPr>
            <w:tcW w:w="1699" w:type="dxa"/>
            <w:gridSpan w:val="2"/>
            <w:tcBorders>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246342" w:rsidRPr="00D21349" w:rsidRDefault="00C81C1F" w:rsidP="00992788">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w:t>
            </w:r>
            <w:r>
              <w:rPr>
                <w:rFonts w:ascii="Times New Roman" w:eastAsia="宋体" w:hAnsi="Times New Roman" w:cs="Times New Roman"/>
                <w:color w:val="000000"/>
                <w:kern w:val="0"/>
                <w:sz w:val="16"/>
                <w:szCs w:val="16"/>
              </w:rPr>
              <w:t>014</w:t>
            </w:r>
            <w:r w:rsidR="00992788">
              <w:rPr>
                <w:rFonts w:ascii="Times New Roman" w:eastAsia="宋体" w:hAnsi="Times New Roman" w:cs="Times New Roman"/>
                <w:color w:val="000000"/>
                <w:kern w:val="0"/>
                <w:sz w:val="16"/>
                <w:szCs w:val="16"/>
              </w:rPr>
              <w:t>.12</w:t>
            </w:r>
          </w:p>
        </w:tc>
      </w:tr>
      <w:tr w:rsidR="00246342"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sidRPr="004B699D">
              <w:rPr>
                <w:rFonts w:ascii="Times New Roman" w:eastAsia="宋体" w:hAnsi="Times New Roman"/>
                <w:color w:val="000000"/>
                <w:kern w:val="0"/>
                <w:sz w:val="16"/>
                <w:szCs w:val="16"/>
              </w:rPr>
              <w:t>白以龙</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力学</w:t>
            </w:r>
          </w:p>
        </w:tc>
      </w:tr>
      <w:tr w:rsidR="00246342"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246342" w:rsidRPr="00D21349" w:rsidRDefault="00C81C1F" w:rsidP="005E56BB">
            <w:pPr>
              <w:widowControl/>
              <w:adjustRightInd w:val="0"/>
              <w:snapToGrid w:val="0"/>
              <w:jc w:val="center"/>
              <w:rPr>
                <w:rFonts w:ascii="Times New Roman" w:eastAsia="宋体" w:hAnsi="Times New Roman" w:cs="Times New Roman"/>
                <w:color w:val="000000"/>
                <w:kern w:val="0"/>
                <w:sz w:val="16"/>
                <w:szCs w:val="16"/>
              </w:rPr>
            </w:pPr>
            <w:r w:rsidRPr="004B699D">
              <w:rPr>
                <w:rFonts w:ascii="Times New Roman" w:eastAsia="宋体" w:hAnsi="Times New Roman"/>
                <w:color w:val="000000"/>
                <w:kern w:val="0"/>
                <w:sz w:val="16"/>
                <w:szCs w:val="16"/>
              </w:rPr>
              <w:t>1940.12</w:t>
            </w:r>
          </w:p>
        </w:tc>
        <w:tc>
          <w:tcPr>
            <w:tcW w:w="1699" w:type="dxa"/>
            <w:gridSpan w:val="2"/>
            <w:tcBorders>
              <w:top w:val="single" w:sz="2" w:space="0" w:color="auto"/>
              <w:bottom w:val="single" w:sz="1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246342" w:rsidRPr="00D21349" w:rsidRDefault="00992788"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教授</w:t>
            </w:r>
          </w:p>
        </w:tc>
        <w:tc>
          <w:tcPr>
            <w:tcW w:w="1682" w:type="dxa"/>
            <w:gridSpan w:val="3"/>
            <w:tcBorders>
              <w:top w:val="single" w:sz="2" w:space="0" w:color="auto"/>
              <w:bottom w:val="single" w:sz="1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246342" w:rsidRPr="00D21349" w:rsidRDefault="00C81C1F" w:rsidP="00992788">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w:t>
            </w:r>
            <w:r>
              <w:rPr>
                <w:rFonts w:ascii="Times New Roman" w:eastAsia="宋体" w:hAnsi="Times New Roman" w:cs="Times New Roman"/>
                <w:color w:val="000000"/>
                <w:kern w:val="0"/>
                <w:sz w:val="16"/>
                <w:szCs w:val="16"/>
              </w:rPr>
              <w:t>014</w:t>
            </w:r>
            <w:r w:rsidR="00992788">
              <w:rPr>
                <w:rFonts w:ascii="Times New Roman" w:eastAsia="宋体" w:hAnsi="Times New Roman" w:cs="Times New Roman"/>
                <w:color w:val="000000"/>
                <w:kern w:val="0"/>
                <w:sz w:val="16"/>
                <w:szCs w:val="16"/>
              </w:rPr>
              <w:t>.12</w:t>
            </w:r>
          </w:p>
        </w:tc>
      </w:tr>
      <w:tr w:rsidR="00246342" w:rsidRPr="00D21349" w:rsidTr="00872A0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992788"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22</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992788"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w:t>
            </w:r>
            <w:r w:rsidR="002F5D63">
              <w:rPr>
                <w:rFonts w:ascii="Times New Roman" w:eastAsia="宋体" w:hAnsi="Times New Roman" w:cs="Times New Roman"/>
                <w:color w:val="000000"/>
                <w:kern w:val="0"/>
                <w:sz w:val="20"/>
                <w:szCs w:val="16"/>
              </w:rPr>
              <w:t>1</w:t>
            </w:r>
            <w:r w:rsidR="00246342" w:rsidRPr="00D21349">
              <w:rPr>
                <w:rFonts w:ascii="Times New Roman" w:eastAsia="宋体" w:hAnsi="Times New Roman" w:cs="Times New Roman"/>
                <w:color w:val="000000"/>
                <w:kern w:val="0"/>
                <w:sz w:val="20"/>
                <w:szCs w:val="16"/>
              </w:rPr>
              <w:t>篇</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D55F58"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5</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部</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024AD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024AD9"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Pr>
                <w:rFonts w:ascii="Times New Roman" w:eastAsia="宋体" w:hAnsi="Times New Roman" w:cs="Times New Roman"/>
                <w:color w:val="000000"/>
                <w:kern w:val="0"/>
                <w:sz w:val="20"/>
                <w:szCs w:val="16"/>
              </w:rPr>
              <w:t>500</w:t>
            </w:r>
            <w:r>
              <w:rPr>
                <w:rFonts w:ascii="Times New Roman" w:eastAsia="宋体" w:hAnsi="Times New Roman" w:cs="Times New Roman" w:hint="eastAsia"/>
                <w:color w:val="000000"/>
                <w:kern w:val="0"/>
                <w:sz w:val="20"/>
                <w:szCs w:val="16"/>
              </w:rPr>
              <w:t>余</w:t>
            </w:r>
            <w:r>
              <w:rPr>
                <w:rFonts w:ascii="Times New Roman" w:eastAsia="宋体" w:hAnsi="Times New Roman" w:cs="Times New Roman"/>
                <w:color w:val="000000"/>
                <w:kern w:val="0"/>
                <w:sz w:val="20"/>
                <w:szCs w:val="16"/>
              </w:rPr>
              <w:t xml:space="preserve"> </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8A073C" w:rsidRDefault="00C772C6" w:rsidP="00367ECA">
            <w:pPr>
              <w:widowControl/>
              <w:adjustRightInd w:val="0"/>
              <w:snapToGrid w:val="0"/>
              <w:ind w:rightChars="-48" w:right="-101"/>
              <w:jc w:val="right"/>
              <w:rPr>
                <w:rFonts w:ascii="Times New Roman" w:eastAsia="宋体" w:hAnsi="Times New Roman" w:cs="Times New Roman"/>
                <w:color w:val="000000"/>
                <w:kern w:val="0"/>
                <w:sz w:val="20"/>
                <w:szCs w:val="16"/>
              </w:rPr>
            </w:pPr>
            <w:r w:rsidRPr="008A073C">
              <w:rPr>
                <w:rFonts w:ascii="Times New Roman" w:eastAsia="宋体" w:hAnsi="Times New Roman" w:cs="Times New Roman" w:hint="eastAsia"/>
                <w:color w:val="000000"/>
                <w:kern w:val="0"/>
                <w:sz w:val="20"/>
                <w:szCs w:val="16"/>
              </w:rPr>
              <w:t>3700</w:t>
            </w:r>
            <w:r w:rsidR="00367ECA" w:rsidRPr="008A073C">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8A073C"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8A073C" w:rsidRDefault="00C772C6" w:rsidP="00367ECA">
            <w:pPr>
              <w:widowControl/>
              <w:adjustRightInd w:val="0"/>
              <w:snapToGrid w:val="0"/>
              <w:ind w:rightChars="-16" w:right="-34"/>
              <w:jc w:val="right"/>
              <w:rPr>
                <w:rFonts w:ascii="Times New Roman" w:eastAsia="宋体" w:hAnsi="Times New Roman" w:cs="Times New Roman"/>
                <w:color w:val="000000"/>
                <w:kern w:val="0"/>
                <w:sz w:val="20"/>
                <w:szCs w:val="16"/>
              </w:rPr>
            </w:pPr>
            <w:r w:rsidRPr="008A073C">
              <w:rPr>
                <w:rFonts w:ascii="Times New Roman" w:eastAsia="宋体" w:hAnsi="Times New Roman" w:cs="Times New Roman" w:hint="eastAsia"/>
                <w:color w:val="000000"/>
                <w:kern w:val="0"/>
                <w:sz w:val="20"/>
                <w:szCs w:val="16"/>
              </w:rPr>
              <w:t>800</w:t>
            </w:r>
            <w:r w:rsidR="00367ECA" w:rsidRPr="008A073C">
              <w:rPr>
                <w:rFonts w:ascii="Times New Roman" w:eastAsia="宋体" w:hAnsi="Times New Roman" w:cs="Times New Roman"/>
                <w:color w:val="000000"/>
                <w:kern w:val="0"/>
                <w:sz w:val="20"/>
                <w:szCs w:val="16"/>
              </w:rPr>
              <w:t>万元</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024AD9"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Pr>
                <w:rFonts w:ascii="Times New Roman" w:eastAsia="宋体" w:hAnsi="Times New Roman" w:cs="Times New Roman"/>
                <w:color w:val="000000"/>
                <w:kern w:val="0"/>
                <w:sz w:val="20"/>
                <w:szCs w:val="16"/>
              </w:rPr>
              <w:t>4</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2F5D63"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32</w:t>
            </w:r>
            <w:r w:rsidR="00367ECA" w:rsidRPr="00D21349">
              <w:rPr>
                <w:rFonts w:ascii="Times New Roman" w:eastAsia="宋体" w:hAnsi="Times New Roman" w:cs="Times New Roman"/>
                <w:color w:val="000000"/>
                <w:kern w:val="0"/>
                <w:sz w:val="20"/>
                <w:szCs w:val="16"/>
              </w:rPr>
              <w:t>项</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99278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99278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400</w:t>
            </w:r>
            <w:r w:rsidR="00367ECA" w:rsidRPr="00D21349">
              <w:rPr>
                <w:rFonts w:ascii="Times New Roman" w:eastAsia="宋体" w:hAnsi="Times New Roman" w:cs="Times New Roman"/>
                <w:color w:val="000000"/>
                <w:kern w:val="0"/>
                <w:sz w:val="20"/>
                <w:szCs w:val="16"/>
              </w:rPr>
              <w:t>万元</w:t>
            </w:r>
          </w:p>
        </w:tc>
      </w:tr>
      <w:tr w:rsidR="00367ECA"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024AD9"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024AD9"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367ECA" w:rsidRPr="00D21349" w:rsidTr="00285733">
        <w:trPr>
          <w:trHeight w:val="539"/>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lastRenderedPageBreak/>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360F1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Pr>
                <w:rFonts w:ascii="Times New Roman" w:eastAsia="宋体" w:hAnsi="Times New Roman" w:cs="Times New Roman"/>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8A073C" w:rsidRDefault="00992788"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15</w:t>
            </w:r>
            <w:r w:rsidR="00367ECA" w:rsidRPr="008A073C">
              <w:rPr>
                <w:rFonts w:ascii="Times New Roman" w:eastAsia="宋体" w:hAnsi="Times New Roman" w:cs="Times New Roman"/>
                <w:color w:val="000000"/>
                <w:kern w:val="0"/>
                <w:sz w:val="20"/>
                <w:szCs w:val="16"/>
              </w:rPr>
              <w:t xml:space="preserve">人　</w:t>
            </w:r>
          </w:p>
        </w:tc>
      </w:tr>
      <w:tr w:rsidR="00367ECA"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24AD9"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880F13"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880F13"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长期</w:t>
            </w:r>
            <w:r w:rsidR="00024AD9" w:rsidRPr="00880F13">
              <w:rPr>
                <w:rFonts w:ascii="Times New Roman" w:eastAsia="宋体" w:hAnsi="Times New Roman" w:cs="Times New Roman"/>
                <w:color w:val="000000"/>
                <w:kern w:val="0"/>
                <w:sz w:val="20"/>
                <w:szCs w:val="16"/>
              </w:rPr>
              <w:t xml:space="preserve"> </w:t>
            </w:r>
            <w:r w:rsidRPr="00880F13">
              <w:rPr>
                <w:rFonts w:ascii="Times New Roman" w:eastAsia="宋体" w:hAnsi="Times New Roman" w:cs="Times New Roman"/>
                <w:color w:val="000000"/>
                <w:kern w:val="0"/>
                <w:sz w:val="20"/>
                <w:szCs w:val="16"/>
              </w:rPr>
              <w:t xml:space="preserve"> </w:t>
            </w:r>
            <w:r w:rsidR="00992788">
              <w:rPr>
                <w:rFonts w:ascii="Times New Roman" w:eastAsia="宋体" w:hAnsi="Times New Roman" w:cs="Times New Roman"/>
                <w:color w:val="000000"/>
                <w:kern w:val="0"/>
                <w:sz w:val="20"/>
                <w:szCs w:val="16"/>
              </w:rPr>
              <w:t>1</w:t>
            </w:r>
            <w:r w:rsidRPr="00880F13">
              <w:rPr>
                <w:rFonts w:ascii="Times New Roman" w:eastAsia="宋体" w:hAnsi="Times New Roman" w:cs="Times New Roman"/>
                <w:color w:val="000000"/>
                <w:kern w:val="0"/>
                <w:sz w:val="20"/>
                <w:szCs w:val="16"/>
              </w:rPr>
              <w:t xml:space="preserve"> </w:t>
            </w:r>
            <w:r w:rsidRPr="00880F13">
              <w:rPr>
                <w:rFonts w:ascii="Times New Roman" w:eastAsia="宋体" w:hAnsi="Times New Roman" w:cs="Times New Roman"/>
                <w:color w:val="000000"/>
                <w:kern w:val="0"/>
                <w:sz w:val="20"/>
                <w:szCs w:val="16"/>
              </w:rPr>
              <w:t>人</w:t>
            </w:r>
          </w:p>
          <w:p w:rsidR="00367ECA" w:rsidRPr="00880F13" w:rsidRDefault="00367ECA" w:rsidP="00992788">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短期</w:t>
            </w:r>
            <w:r w:rsidRPr="00880F13">
              <w:rPr>
                <w:rFonts w:ascii="Times New Roman" w:eastAsia="宋体" w:hAnsi="Times New Roman" w:cs="Times New Roman"/>
                <w:color w:val="000000"/>
                <w:kern w:val="0"/>
                <w:sz w:val="20"/>
                <w:szCs w:val="16"/>
              </w:rPr>
              <w:t xml:space="preserve">  </w:t>
            </w:r>
            <w:r w:rsidR="00992788">
              <w:rPr>
                <w:rFonts w:ascii="Times New Roman" w:eastAsia="宋体" w:hAnsi="Times New Roman" w:cs="Times New Roman"/>
                <w:color w:val="000000"/>
                <w:kern w:val="0"/>
                <w:sz w:val="20"/>
                <w:szCs w:val="16"/>
              </w:rPr>
              <w:t>1</w:t>
            </w:r>
            <w:r w:rsidRPr="00880F13">
              <w:rPr>
                <w:rFonts w:ascii="Times New Roman" w:eastAsia="宋体" w:hAnsi="Times New Roman" w:cs="Times New Roman"/>
                <w:color w:val="000000"/>
                <w:kern w:val="0"/>
                <w:sz w:val="20"/>
                <w:szCs w:val="16"/>
              </w:rPr>
              <w:t xml:space="preserve"> </w:t>
            </w:r>
            <w:r w:rsidRPr="00880F13">
              <w:rPr>
                <w:rFonts w:ascii="Times New Roman" w:eastAsia="宋体" w:hAnsi="Times New Roman" w:cs="Times New Roman"/>
                <w:color w:val="000000"/>
                <w:kern w:val="0"/>
                <w:sz w:val="20"/>
                <w:szCs w:val="16"/>
              </w:rPr>
              <w:t>人</w:t>
            </w:r>
          </w:p>
        </w:tc>
      </w:tr>
      <w:tr w:rsidR="00367ECA"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880F13"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880F13"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特聘</w:t>
            </w:r>
            <w:r w:rsidRPr="00880F13">
              <w:rPr>
                <w:rFonts w:ascii="Times New Roman" w:eastAsia="宋体" w:hAnsi="Times New Roman" w:cs="Times New Roman"/>
                <w:color w:val="000000"/>
                <w:kern w:val="0"/>
                <w:sz w:val="20"/>
                <w:szCs w:val="16"/>
              </w:rPr>
              <w:t xml:space="preserve">  </w:t>
            </w:r>
            <w:r w:rsidR="00992788">
              <w:rPr>
                <w:rFonts w:ascii="Times New Roman" w:eastAsia="宋体" w:hAnsi="Times New Roman" w:cs="Times New Roman"/>
                <w:color w:val="000000"/>
                <w:kern w:val="0"/>
                <w:sz w:val="20"/>
                <w:szCs w:val="16"/>
              </w:rPr>
              <w:t>1</w:t>
            </w:r>
            <w:r w:rsidRPr="00880F13">
              <w:rPr>
                <w:rFonts w:ascii="Times New Roman" w:eastAsia="宋体" w:hAnsi="Times New Roman" w:cs="Times New Roman"/>
                <w:color w:val="000000"/>
                <w:kern w:val="0"/>
                <w:sz w:val="20"/>
                <w:szCs w:val="16"/>
              </w:rPr>
              <w:t xml:space="preserve"> </w:t>
            </w:r>
            <w:r w:rsidRPr="00880F13">
              <w:rPr>
                <w:rFonts w:ascii="Times New Roman" w:eastAsia="宋体" w:hAnsi="Times New Roman" w:cs="Times New Roman"/>
                <w:color w:val="000000"/>
                <w:kern w:val="0"/>
                <w:sz w:val="20"/>
                <w:szCs w:val="16"/>
              </w:rPr>
              <w:t>人</w:t>
            </w:r>
          </w:p>
          <w:p w:rsidR="00367ECA" w:rsidRPr="00880F13" w:rsidRDefault="00367ECA" w:rsidP="00992788">
            <w:pPr>
              <w:widowControl/>
              <w:wordWrap w:val="0"/>
              <w:adjustRightInd w:val="0"/>
              <w:snapToGrid w:val="0"/>
              <w:jc w:val="right"/>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讲座</w:t>
            </w:r>
            <w:r w:rsidRPr="00880F13">
              <w:rPr>
                <w:rFonts w:ascii="Times New Roman" w:eastAsia="宋体" w:hAnsi="Times New Roman" w:cs="Times New Roman"/>
                <w:color w:val="000000"/>
                <w:kern w:val="0"/>
                <w:sz w:val="20"/>
                <w:szCs w:val="16"/>
              </w:rPr>
              <w:t xml:space="preserve">  </w:t>
            </w:r>
            <w:r w:rsidR="00992788">
              <w:rPr>
                <w:rFonts w:ascii="Times New Roman" w:eastAsia="宋体" w:hAnsi="Times New Roman" w:cs="Times New Roman"/>
                <w:color w:val="000000"/>
                <w:kern w:val="0"/>
                <w:sz w:val="20"/>
                <w:szCs w:val="16"/>
              </w:rPr>
              <w:t>1</w:t>
            </w:r>
            <w:r w:rsidRPr="00880F13">
              <w:rPr>
                <w:rFonts w:ascii="Times New Roman" w:eastAsia="宋体" w:hAnsi="Times New Roman" w:cs="Times New Roman"/>
                <w:color w:val="000000"/>
                <w:kern w:val="0"/>
                <w:sz w:val="20"/>
                <w:szCs w:val="16"/>
              </w:rPr>
              <w:t xml:space="preserve"> </w:t>
            </w:r>
            <w:r w:rsidRPr="00880F13">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880F13"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80F13">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880F13" w:rsidRDefault="00992788"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4</w:t>
            </w:r>
            <w:r w:rsidR="00367ECA" w:rsidRPr="00880F13">
              <w:rPr>
                <w:rFonts w:ascii="Times New Roman" w:eastAsia="宋体" w:hAnsi="Times New Roman" w:cs="Times New Roman"/>
                <w:color w:val="000000"/>
                <w:kern w:val="0"/>
                <w:sz w:val="20"/>
                <w:szCs w:val="16"/>
              </w:rPr>
              <w:t>人</w:t>
            </w:r>
          </w:p>
        </w:tc>
      </w:tr>
      <w:tr w:rsidR="00367ECA"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8A073C" w:rsidRDefault="00992788"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w:t>
            </w:r>
            <w:r w:rsidR="00367ECA" w:rsidRPr="008A073C">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8A073C" w:rsidRDefault="0099278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w:t>
            </w:r>
            <w:r w:rsidR="00367ECA" w:rsidRPr="008A073C">
              <w:rPr>
                <w:rFonts w:ascii="Times New Roman" w:eastAsia="宋体" w:hAnsi="Times New Roman" w:cs="Times New Roman"/>
                <w:color w:val="000000"/>
                <w:kern w:val="0"/>
                <w:sz w:val="20"/>
                <w:szCs w:val="16"/>
              </w:rPr>
              <w:t xml:space="preserve">人　</w:t>
            </w:r>
          </w:p>
        </w:tc>
      </w:tr>
      <w:tr w:rsidR="00367ECA"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8A073C" w:rsidRDefault="00360F11" w:rsidP="00367ECA">
            <w:pPr>
              <w:widowControl/>
              <w:adjustRightInd w:val="0"/>
              <w:snapToGrid w:val="0"/>
              <w:jc w:val="right"/>
              <w:rPr>
                <w:rFonts w:ascii="Times New Roman" w:eastAsia="宋体" w:hAnsi="Times New Roman" w:cs="Times New Roman"/>
                <w:color w:val="000000"/>
                <w:kern w:val="0"/>
                <w:sz w:val="20"/>
                <w:szCs w:val="16"/>
              </w:rPr>
            </w:pPr>
            <w:r w:rsidRPr="008A073C">
              <w:rPr>
                <w:rFonts w:ascii="Times New Roman" w:eastAsia="宋体" w:hAnsi="Times New Roman" w:cs="Times New Roman" w:hint="eastAsia"/>
                <w:color w:val="000000"/>
                <w:kern w:val="0"/>
                <w:sz w:val="20"/>
                <w:szCs w:val="16"/>
              </w:rPr>
              <w:t>1</w:t>
            </w:r>
            <w:r w:rsidR="00367ECA" w:rsidRPr="008A073C">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其他国家、省部级</w:t>
            </w:r>
          </w:p>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8A073C" w:rsidRDefault="00992788" w:rsidP="00992788">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20</w:t>
            </w:r>
            <w:r w:rsidR="00367ECA" w:rsidRPr="008A073C">
              <w:rPr>
                <w:rFonts w:ascii="Times New Roman" w:eastAsia="宋体" w:hAnsi="Times New Roman" w:cs="Times New Roman"/>
                <w:color w:val="000000"/>
                <w:kern w:val="0"/>
                <w:sz w:val="20"/>
                <w:szCs w:val="16"/>
              </w:rPr>
              <w:t xml:space="preserve">人　</w:t>
            </w:r>
          </w:p>
        </w:tc>
      </w:tr>
      <w:tr w:rsidR="00367ECA"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8A073C" w:rsidRDefault="00360F11" w:rsidP="00367ECA">
            <w:pPr>
              <w:widowControl/>
              <w:adjustRightInd w:val="0"/>
              <w:snapToGrid w:val="0"/>
              <w:jc w:val="right"/>
              <w:rPr>
                <w:rFonts w:ascii="Times New Roman" w:eastAsia="宋体" w:hAnsi="Times New Roman" w:cs="Times New Roman"/>
                <w:color w:val="000000"/>
                <w:kern w:val="0"/>
                <w:sz w:val="20"/>
                <w:szCs w:val="16"/>
              </w:rPr>
            </w:pPr>
            <w:r w:rsidRPr="008A073C">
              <w:rPr>
                <w:rFonts w:ascii="Times New Roman" w:eastAsia="宋体" w:hAnsi="Times New Roman" w:cs="Times New Roman" w:hint="eastAsia"/>
                <w:color w:val="000000"/>
                <w:kern w:val="0"/>
                <w:sz w:val="20"/>
                <w:szCs w:val="16"/>
              </w:rPr>
              <w:t>1</w:t>
            </w:r>
            <w:r w:rsidR="00367ECA" w:rsidRPr="008A073C">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367ECA" w:rsidRPr="008A073C"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8A073C">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8A073C" w:rsidRDefault="00360F11" w:rsidP="00367ECA">
            <w:pPr>
              <w:widowControl/>
              <w:adjustRightInd w:val="0"/>
              <w:snapToGrid w:val="0"/>
              <w:jc w:val="right"/>
              <w:rPr>
                <w:rFonts w:ascii="Times New Roman" w:eastAsia="宋体" w:hAnsi="Times New Roman" w:cs="Times New Roman"/>
                <w:color w:val="000000"/>
                <w:kern w:val="0"/>
                <w:sz w:val="20"/>
                <w:szCs w:val="16"/>
              </w:rPr>
            </w:pPr>
            <w:r w:rsidRPr="008A073C">
              <w:rPr>
                <w:rFonts w:ascii="Times New Roman" w:eastAsia="宋体" w:hAnsi="Times New Roman" w:cs="Times New Roman" w:hint="eastAsia"/>
                <w:color w:val="000000"/>
                <w:kern w:val="0"/>
                <w:sz w:val="20"/>
                <w:szCs w:val="16"/>
              </w:rPr>
              <w:t>0</w:t>
            </w:r>
            <w:r w:rsidR="00367ECA" w:rsidRPr="008A073C">
              <w:rPr>
                <w:rFonts w:ascii="Times New Roman" w:eastAsia="宋体" w:hAnsi="Times New Roman" w:cs="Times New Roman"/>
                <w:color w:val="000000"/>
                <w:kern w:val="0"/>
                <w:sz w:val="20"/>
                <w:szCs w:val="16"/>
              </w:rPr>
              <w:t>个</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tcBorders>
            <w:tcMar>
              <w:left w:w="0" w:type="dxa"/>
              <w:right w:w="0" w:type="dxa"/>
            </w:tcMar>
            <w:vAlign w:val="center"/>
          </w:tcPr>
          <w:p w:rsidR="000570C1" w:rsidRPr="00D21349" w:rsidRDefault="000570C1"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0570C1" w:rsidRPr="00D21349" w:rsidRDefault="000570C1"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0570C1" w:rsidRPr="00D21349" w:rsidRDefault="000570C1"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0570C1" w:rsidRPr="00D21349" w:rsidRDefault="000570C1"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0570C1" w:rsidRPr="00D21349" w:rsidRDefault="000570C1"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0570C1" w:rsidRPr="00D21349" w:rsidRDefault="000570C1"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4B699D" w:rsidRDefault="000570C1" w:rsidP="00360F11">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谢和平</w:t>
            </w:r>
          </w:p>
        </w:tc>
        <w:tc>
          <w:tcPr>
            <w:tcW w:w="3661" w:type="dxa"/>
            <w:gridSpan w:val="6"/>
            <w:tcBorders>
              <w:top w:val="single" w:sz="2" w:space="0" w:color="auto"/>
              <w:bottom w:val="single" w:sz="2" w:space="0" w:color="auto"/>
            </w:tcBorders>
            <w:shd w:val="clear" w:color="auto" w:fill="auto"/>
            <w:noWrap/>
            <w:vAlign w:val="center"/>
          </w:tcPr>
          <w:p w:rsidR="000570C1" w:rsidRPr="004B699D" w:rsidRDefault="000570C1" w:rsidP="00360F11">
            <w:pPr>
              <w:widowControl/>
              <w:adjustRightInd w:val="0"/>
              <w:snapToGrid w:val="0"/>
              <w:jc w:val="center"/>
              <w:rPr>
                <w:rFonts w:ascii="Times New Roman" w:eastAsia="宋体" w:hAnsi="Times New Roman"/>
                <w:color w:val="000000"/>
                <w:kern w:val="0"/>
                <w:sz w:val="20"/>
                <w:szCs w:val="20"/>
              </w:rPr>
            </w:pPr>
            <w:r w:rsidRPr="00F36601">
              <w:rPr>
                <w:rFonts w:ascii="Times New Roman" w:eastAsia="宋体" w:hAnsi="Times New Roman"/>
                <w:color w:val="000000"/>
                <w:kern w:val="0"/>
                <w:sz w:val="20"/>
                <w:szCs w:val="20"/>
              </w:rPr>
              <w:t xml:space="preserve">International Journal of </w:t>
            </w:r>
            <w:proofErr w:type="spellStart"/>
            <w:r w:rsidRPr="00F36601">
              <w:rPr>
                <w:rFonts w:ascii="Times New Roman" w:eastAsia="宋体" w:hAnsi="Times New Roman"/>
                <w:color w:val="000000"/>
                <w:kern w:val="0"/>
                <w:sz w:val="20"/>
                <w:szCs w:val="20"/>
              </w:rPr>
              <w:t>Geomechanics</w:t>
            </w:r>
            <w:proofErr w:type="spellEnd"/>
            <w:r w:rsidRPr="00F36601">
              <w:rPr>
                <w:rFonts w:ascii="Times New Roman" w:eastAsia="宋体" w:hAnsi="Times New Roman"/>
                <w:color w:val="000000"/>
                <w:kern w:val="0"/>
                <w:sz w:val="20"/>
                <w:szCs w:val="20"/>
              </w:rPr>
              <w:t xml:space="preserve"> and Geoengineering</w:t>
            </w:r>
          </w:p>
        </w:tc>
        <w:tc>
          <w:tcPr>
            <w:tcW w:w="1088" w:type="dxa"/>
            <w:tcBorders>
              <w:top w:val="single" w:sz="2" w:space="0" w:color="auto"/>
              <w:bottom w:val="single" w:sz="2" w:space="0" w:color="auto"/>
            </w:tcBorders>
            <w:shd w:val="clear" w:color="auto" w:fill="auto"/>
            <w:noWrap/>
            <w:vAlign w:val="center"/>
          </w:tcPr>
          <w:p w:rsidR="000570C1" w:rsidRPr="004B699D" w:rsidRDefault="000570C1" w:rsidP="00360F11">
            <w:pPr>
              <w:widowControl/>
              <w:adjustRightInd w:val="0"/>
              <w:snapToGrid w:val="0"/>
              <w:ind w:rightChars="13" w:right="27"/>
              <w:jc w:val="center"/>
              <w:rPr>
                <w:rFonts w:ascii="Times New Roman" w:eastAsia="宋体" w:hAnsi="Times New Roman"/>
                <w:color w:val="000000"/>
                <w:kern w:val="0"/>
                <w:sz w:val="20"/>
                <w:szCs w:val="20"/>
              </w:rPr>
            </w:pPr>
            <w:r w:rsidRPr="00F36601">
              <w:rPr>
                <w:rFonts w:ascii="Times New Roman" w:eastAsia="宋体" w:hAnsi="Times New Roman" w:hint="eastAsia"/>
                <w:color w:val="000000"/>
                <w:kern w:val="0"/>
                <w:sz w:val="20"/>
                <w:szCs w:val="20"/>
              </w:rPr>
              <w:t>荣誉主编</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0F6187" w:rsidRDefault="000570C1" w:rsidP="00360F11">
            <w:pPr>
              <w:adjustRightInd w:val="0"/>
              <w:snapToGrid w:val="0"/>
              <w:jc w:val="center"/>
              <w:rPr>
                <w:rFonts w:ascii="Times New Roman" w:eastAsia="宋体" w:hAnsi="Times New Roman"/>
                <w:color w:val="000000"/>
                <w:kern w:val="0"/>
                <w:sz w:val="20"/>
                <w:szCs w:val="20"/>
              </w:rPr>
            </w:pPr>
            <w:r w:rsidRPr="00F47E21">
              <w:rPr>
                <w:rFonts w:ascii="Times New Roman" w:eastAsia="宋体" w:hAnsi="Times New Roman" w:hint="eastAsia"/>
                <w:color w:val="000000"/>
                <w:kern w:val="0"/>
                <w:sz w:val="20"/>
                <w:szCs w:val="20"/>
              </w:rPr>
              <w:t>王清远</w:t>
            </w:r>
          </w:p>
        </w:tc>
        <w:tc>
          <w:tcPr>
            <w:tcW w:w="3661" w:type="dxa"/>
            <w:gridSpan w:val="6"/>
            <w:tcBorders>
              <w:top w:val="single" w:sz="2" w:space="0" w:color="auto"/>
              <w:bottom w:val="single" w:sz="2" w:space="0" w:color="auto"/>
            </w:tcBorders>
            <w:shd w:val="clear" w:color="auto" w:fill="auto"/>
            <w:noWrap/>
            <w:vAlign w:val="center"/>
          </w:tcPr>
          <w:p w:rsidR="000570C1" w:rsidRPr="00F36601" w:rsidRDefault="00992788" w:rsidP="00360F11">
            <w:pPr>
              <w:adjustRightInd w:val="0"/>
              <w:snapToGrid w:val="0"/>
              <w:jc w:val="center"/>
              <w:rPr>
                <w:rFonts w:ascii="Times New Roman" w:eastAsia="宋体" w:hAnsi="Times New Roman"/>
                <w:color w:val="000000"/>
                <w:kern w:val="0"/>
                <w:sz w:val="20"/>
                <w:szCs w:val="20"/>
              </w:rPr>
            </w:pPr>
            <w:proofErr w:type="spellStart"/>
            <w:r w:rsidRPr="00FE6A5A">
              <w:rPr>
                <w:rFonts w:ascii="Times New Roman" w:eastAsia="宋体" w:hAnsi="Times New Roman"/>
                <w:color w:val="000000"/>
                <w:kern w:val="0"/>
                <w:sz w:val="20"/>
                <w:szCs w:val="20"/>
              </w:rPr>
              <w:t>Acta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Mechanica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Solida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Sinica</w:t>
            </w:r>
            <w:proofErr w:type="spellEnd"/>
            <w:r>
              <w:rPr>
                <w:rFonts w:ascii="Times New Roman" w:eastAsia="宋体" w:hAnsi="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570C1" w:rsidRPr="004B699D" w:rsidRDefault="000570C1" w:rsidP="00360F11">
            <w:pPr>
              <w:widowControl/>
              <w:adjustRightInd w:val="0"/>
              <w:snapToGrid w:val="0"/>
              <w:ind w:rightChars="13" w:right="27"/>
              <w:jc w:val="center"/>
              <w:rPr>
                <w:rFonts w:ascii="Times New Roman" w:eastAsia="宋体" w:hAnsi="Times New Roman"/>
                <w:color w:val="000000"/>
                <w:kern w:val="0"/>
                <w:sz w:val="20"/>
                <w:szCs w:val="20"/>
              </w:rPr>
            </w:pPr>
            <w:r w:rsidRPr="00463DB1">
              <w:rPr>
                <w:rFonts w:ascii="Times New Roman" w:eastAsia="宋体" w:hAnsi="Times New Roman" w:hint="eastAsia"/>
                <w:color w:val="000000"/>
                <w:kern w:val="0"/>
                <w:sz w:val="20"/>
                <w:szCs w:val="20"/>
              </w:rPr>
              <w:t>编委</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4B699D" w:rsidRDefault="000570C1" w:rsidP="00360F11">
            <w:pPr>
              <w:widowControl/>
              <w:adjustRightInd w:val="0"/>
              <w:snapToGrid w:val="0"/>
              <w:jc w:val="center"/>
              <w:rPr>
                <w:rFonts w:ascii="Times New Roman" w:eastAsia="宋体" w:hAnsi="Times New Roman"/>
                <w:color w:val="000000"/>
                <w:kern w:val="0"/>
                <w:sz w:val="20"/>
                <w:szCs w:val="20"/>
              </w:rPr>
            </w:pPr>
            <w:r w:rsidRPr="000F6187">
              <w:rPr>
                <w:rFonts w:ascii="Times New Roman" w:eastAsia="宋体" w:hAnsi="Times New Roman" w:hint="eastAsia"/>
                <w:color w:val="000000"/>
                <w:kern w:val="0"/>
                <w:sz w:val="20"/>
                <w:szCs w:val="20"/>
              </w:rPr>
              <w:t>戴</w:t>
            </w:r>
            <w:r>
              <w:rPr>
                <w:rFonts w:ascii="Times New Roman" w:eastAsia="宋体" w:hAnsi="Times New Roman" w:hint="eastAsia"/>
                <w:color w:val="000000"/>
                <w:kern w:val="0"/>
                <w:sz w:val="20"/>
                <w:szCs w:val="20"/>
              </w:rPr>
              <w:t xml:space="preserve">  </w:t>
            </w:r>
            <w:r w:rsidRPr="000F6187">
              <w:rPr>
                <w:rFonts w:ascii="Times New Roman" w:eastAsia="宋体" w:hAnsi="Times New Roman" w:hint="eastAsia"/>
                <w:color w:val="000000"/>
                <w:kern w:val="0"/>
                <w:sz w:val="20"/>
                <w:szCs w:val="20"/>
              </w:rPr>
              <w:t>峰</w:t>
            </w:r>
          </w:p>
        </w:tc>
        <w:tc>
          <w:tcPr>
            <w:tcW w:w="3661" w:type="dxa"/>
            <w:gridSpan w:val="6"/>
            <w:tcBorders>
              <w:top w:val="single" w:sz="2" w:space="0" w:color="auto"/>
              <w:bottom w:val="single" w:sz="2" w:space="0" w:color="auto"/>
            </w:tcBorders>
            <w:shd w:val="clear" w:color="auto" w:fill="auto"/>
            <w:noWrap/>
            <w:vAlign w:val="center"/>
          </w:tcPr>
          <w:p w:rsidR="00992788" w:rsidRDefault="00992788" w:rsidP="00992788">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I</w:t>
            </w:r>
            <w:r>
              <w:rPr>
                <w:rFonts w:ascii="Times New Roman" w:eastAsia="宋体" w:hAnsi="Times New Roman"/>
                <w:color w:val="000000"/>
                <w:kern w:val="0"/>
                <w:sz w:val="20"/>
                <w:szCs w:val="20"/>
              </w:rPr>
              <w:t>SRM</w:t>
            </w:r>
            <w:r w:rsidRPr="00F36601">
              <w:rPr>
                <w:rFonts w:ascii="Times New Roman" w:eastAsia="宋体" w:hAnsi="Times New Roman" w:hint="eastAsia"/>
                <w:color w:val="000000"/>
                <w:kern w:val="0"/>
                <w:sz w:val="20"/>
                <w:szCs w:val="20"/>
              </w:rPr>
              <w:t>岩石动力学委员会</w:t>
            </w:r>
          </w:p>
          <w:p w:rsidR="000570C1" w:rsidRPr="004B699D" w:rsidRDefault="00992788" w:rsidP="00992788">
            <w:pPr>
              <w:widowControl/>
              <w:adjustRightInd w:val="0"/>
              <w:snapToGrid w:val="0"/>
              <w:jc w:val="center"/>
              <w:rPr>
                <w:rFonts w:ascii="Times New Roman" w:eastAsia="宋体" w:hAnsi="Times New Roman"/>
                <w:color w:val="000000"/>
                <w:kern w:val="0"/>
                <w:sz w:val="20"/>
                <w:szCs w:val="20"/>
              </w:rPr>
            </w:pPr>
            <w:r w:rsidRPr="005B2DB7">
              <w:rPr>
                <w:rFonts w:ascii="Times New Roman" w:eastAsia="宋体" w:hAnsi="Times New Roman"/>
                <w:color w:val="000000"/>
                <w:kern w:val="0"/>
                <w:sz w:val="20"/>
                <w:szCs w:val="20"/>
              </w:rPr>
              <w:t xml:space="preserve">Rock Mech. Rock </w:t>
            </w:r>
            <w:proofErr w:type="spellStart"/>
            <w:r w:rsidRPr="005B2DB7">
              <w:rPr>
                <w:rFonts w:ascii="Times New Roman" w:eastAsia="宋体" w:hAnsi="Times New Roman"/>
                <w:color w:val="000000"/>
                <w:kern w:val="0"/>
                <w:sz w:val="20"/>
                <w:szCs w:val="20"/>
              </w:rPr>
              <w:t>Eng</w:t>
            </w:r>
            <w:proofErr w:type="spellEnd"/>
            <w:r>
              <w:rPr>
                <w:rFonts w:ascii="Times New Roman" w:eastAsia="宋体" w:hAnsi="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570C1" w:rsidRDefault="000570C1" w:rsidP="00360F11">
            <w:pPr>
              <w:widowControl/>
              <w:adjustRightInd w:val="0"/>
              <w:snapToGrid w:val="0"/>
              <w:ind w:rightChars="13" w:right="27"/>
              <w:jc w:val="center"/>
              <w:rPr>
                <w:rFonts w:ascii="Times New Roman" w:eastAsia="宋体" w:hAnsi="Times New Roman"/>
                <w:color w:val="000000"/>
                <w:kern w:val="0"/>
                <w:sz w:val="20"/>
                <w:szCs w:val="20"/>
              </w:rPr>
            </w:pPr>
            <w:r w:rsidRPr="00F36601">
              <w:rPr>
                <w:rFonts w:ascii="Times New Roman" w:eastAsia="宋体" w:hAnsi="Times New Roman" w:hint="eastAsia"/>
                <w:color w:val="000000"/>
                <w:kern w:val="0"/>
                <w:sz w:val="20"/>
                <w:szCs w:val="20"/>
              </w:rPr>
              <w:t>委员</w:t>
            </w:r>
          </w:p>
          <w:p w:rsidR="00992788" w:rsidRPr="004B699D" w:rsidRDefault="00992788" w:rsidP="00360F11">
            <w:pPr>
              <w:widowControl/>
              <w:adjustRightInd w:val="0"/>
              <w:snapToGrid w:val="0"/>
              <w:ind w:rightChars="13" w:right="27"/>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编委</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0F6187" w:rsidRDefault="00992788" w:rsidP="00360F11">
            <w:pPr>
              <w:adjustRightInd w:val="0"/>
              <w:snapToGrid w:val="0"/>
              <w:jc w:val="center"/>
              <w:rPr>
                <w:rFonts w:ascii="Times New Roman" w:eastAsia="宋体" w:hAnsi="Times New Roman"/>
                <w:color w:val="000000"/>
                <w:kern w:val="0"/>
                <w:sz w:val="20"/>
                <w:szCs w:val="20"/>
              </w:rPr>
            </w:pPr>
            <w:proofErr w:type="gramStart"/>
            <w:r>
              <w:rPr>
                <w:rFonts w:ascii="Times New Roman" w:eastAsia="宋体" w:hAnsi="Times New Roman" w:hint="eastAsia"/>
                <w:color w:val="000000"/>
                <w:kern w:val="0"/>
                <w:sz w:val="20"/>
                <w:szCs w:val="20"/>
              </w:rPr>
              <w:t>林鹏智</w:t>
            </w:r>
            <w:proofErr w:type="gramEnd"/>
          </w:p>
        </w:tc>
        <w:tc>
          <w:tcPr>
            <w:tcW w:w="3661" w:type="dxa"/>
            <w:gridSpan w:val="6"/>
            <w:tcBorders>
              <w:top w:val="single" w:sz="2" w:space="0" w:color="auto"/>
              <w:bottom w:val="single" w:sz="2" w:space="0" w:color="auto"/>
            </w:tcBorders>
            <w:shd w:val="clear" w:color="auto" w:fill="auto"/>
            <w:noWrap/>
            <w:vAlign w:val="center"/>
          </w:tcPr>
          <w:p w:rsidR="000570C1" w:rsidRPr="00F36601" w:rsidRDefault="00992788" w:rsidP="00360F11">
            <w:pPr>
              <w:adjustRightInd w:val="0"/>
              <w:snapToGrid w:val="0"/>
              <w:jc w:val="center"/>
              <w:rPr>
                <w:rFonts w:ascii="Times New Roman" w:eastAsia="宋体" w:hAnsi="Times New Roman"/>
                <w:color w:val="000000"/>
                <w:kern w:val="0"/>
                <w:sz w:val="20"/>
                <w:szCs w:val="20"/>
              </w:rPr>
            </w:pPr>
            <w:r w:rsidRPr="00566E75">
              <w:rPr>
                <w:rFonts w:ascii="Times New Roman" w:eastAsia="宋体" w:hAnsi="Times New Roman"/>
                <w:color w:val="000000"/>
                <w:kern w:val="0"/>
                <w:sz w:val="20"/>
                <w:szCs w:val="20"/>
              </w:rPr>
              <w:t>Journal of Earthquake and Tsunami</w:t>
            </w:r>
            <w:r>
              <w:rPr>
                <w:rFonts w:ascii="Times New Roman" w:eastAsia="宋体" w:hAnsi="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570C1" w:rsidRPr="00F36601" w:rsidRDefault="000570C1" w:rsidP="00360F11">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6C427E" w:rsidRDefault="00992788" w:rsidP="00360F11">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张建民</w:t>
            </w:r>
          </w:p>
        </w:tc>
        <w:tc>
          <w:tcPr>
            <w:tcW w:w="3661" w:type="dxa"/>
            <w:gridSpan w:val="6"/>
            <w:tcBorders>
              <w:top w:val="single" w:sz="2" w:space="0" w:color="auto"/>
              <w:bottom w:val="single" w:sz="2" w:space="0" w:color="auto"/>
            </w:tcBorders>
            <w:shd w:val="clear" w:color="auto" w:fill="auto"/>
            <w:noWrap/>
            <w:vAlign w:val="center"/>
          </w:tcPr>
          <w:p w:rsidR="000570C1" w:rsidRPr="006C427E" w:rsidRDefault="00992788" w:rsidP="00360F11">
            <w:pPr>
              <w:adjustRightInd w:val="0"/>
              <w:snapToGrid w:val="0"/>
              <w:jc w:val="center"/>
              <w:rPr>
                <w:rFonts w:ascii="Times New Roman" w:eastAsia="宋体" w:hAnsi="Times New Roman"/>
                <w:color w:val="000000"/>
                <w:kern w:val="0"/>
                <w:sz w:val="20"/>
                <w:szCs w:val="20"/>
              </w:rPr>
            </w:pPr>
            <w:r w:rsidRPr="00845A3F">
              <w:rPr>
                <w:rFonts w:ascii="Times New Roman" w:eastAsia="宋体" w:hAnsi="Times New Roman"/>
                <w:color w:val="000000"/>
                <w:kern w:val="0"/>
                <w:sz w:val="20"/>
                <w:szCs w:val="20"/>
              </w:rPr>
              <w:t>Journal of Hydrodynamics</w:t>
            </w:r>
            <w:r>
              <w:rPr>
                <w:rFonts w:ascii="Times New Roman" w:eastAsia="宋体" w:hAnsi="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570C1" w:rsidRPr="006C427E" w:rsidRDefault="000570C1" w:rsidP="00360F11">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6C427E" w:rsidRDefault="00992788" w:rsidP="00360F11">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张利民</w:t>
            </w:r>
          </w:p>
        </w:tc>
        <w:tc>
          <w:tcPr>
            <w:tcW w:w="3661" w:type="dxa"/>
            <w:gridSpan w:val="6"/>
            <w:tcBorders>
              <w:top w:val="single" w:sz="2" w:space="0" w:color="auto"/>
              <w:bottom w:val="single" w:sz="2" w:space="0" w:color="auto"/>
            </w:tcBorders>
            <w:shd w:val="clear" w:color="auto" w:fill="auto"/>
            <w:noWrap/>
            <w:vAlign w:val="center"/>
          </w:tcPr>
          <w:p w:rsidR="000570C1" w:rsidRPr="006C427E" w:rsidRDefault="00992788" w:rsidP="00360F11">
            <w:pPr>
              <w:adjustRightInd w:val="0"/>
              <w:snapToGrid w:val="0"/>
              <w:jc w:val="center"/>
              <w:rPr>
                <w:rFonts w:ascii="Times New Roman" w:eastAsia="宋体" w:hAnsi="Times New Roman"/>
                <w:color w:val="000000"/>
                <w:kern w:val="0"/>
                <w:sz w:val="20"/>
                <w:szCs w:val="20"/>
              </w:rPr>
            </w:pPr>
            <w:r w:rsidRPr="00851ECE">
              <w:rPr>
                <w:rFonts w:ascii="Times New Roman" w:eastAsia="宋体" w:hAnsi="Times New Roman"/>
                <w:color w:val="000000"/>
                <w:kern w:val="0"/>
                <w:sz w:val="20"/>
                <w:szCs w:val="20"/>
              </w:rPr>
              <w:t>Engineering Geology</w:t>
            </w:r>
            <w:r>
              <w:rPr>
                <w:rFonts w:ascii="Times New Roman" w:eastAsia="宋体" w:hAnsi="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570C1" w:rsidRPr="006C427E" w:rsidRDefault="000570C1" w:rsidP="00360F11">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0570C1" w:rsidRPr="00D21349" w:rsidTr="00285733">
        <w:trPr>
          <w:trHeight w:val="539"/>
          <w:jc w:val="center"/>
        </w:trPr>
        <w:tc>
          <w:tcPr>
            <w:tcW w:w="803" w:type="dxa"/>
            <w:vMerge/>
            <w:tcBorders>
              <w:top w:val="single" w:sz="2" w:space="0" w:color="auto"/>
              <w:bottom w:val="single" w:sz="2" w:space="0" w:color="auto"/>
            </w:tcBorders>
            <w:tcMar>
              <w:left w:w="0" w:type="dxa"/>
              <w:right w:w="0" w:type="dxa"/>
            </w:tcMar>
            <w:vAlign w:val="center"/>
          </w:tcPr>
          <w:p w:rsidR="000570C1" w:rsidRPr="00D21349" w:rsidRDefault="000570C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0570C1" w:rsidRPr="00D21349" w:rsidRDefault="000570C1" w:rsidP="00360F11">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570C1" w:rsidRPr="008A073C" w:rsidRDefault="00992788" w:rsidP="00360F11">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高明忠</w:t>
            </w:r>
          </w:p>
        </w:tc>
        <w:tc>
          <w:tcPr>
            <w:tcW w:w="3661" w:type="dxa"/>
            <w:gridSpan w:val="6"/>
            <w:tcBorders>
              <w:top w:val="single" w:sz="2" w:space="0" w:color="auto"/>
              <w:bottom w:val="single" w:sz="2" w:space="0" w:color="auto"/>
            </w:tcBorders>
            <w:shd w:val="clear" w:color="auto" w:fill="auto"/>
            <w:noWrap/>
            <w:vAlign w:val="center"/>
          </w:tcPr>
          <w:p w:rsidR="000570C1" w:rsidRPr="008A073C" w:rsidRDefault="00C364B1" w:rsidP="00360F11">
            <w:pPr>
              <w:adjustRightInd w:val="0"/>
              <w:snapToGrid w:val="0"/>
              <w:jc w:val="center"/>
              <w:rPr>
                <w:rFonts w:ascii="Times New Roman" w:eastAsia="宋体" w:hAnsi="Times New Roman"/>
                <w:color w:val="000000"/>
                <w:kern w:val="0"/>
                <w:sz w:val="20"/>
                <w:szCs w:val="20"/>
              </w:rPr>
            </w:pPr>
            <w:proofErr w:type="spellStart"/>
            <w:r w:rsidRPr="00845A3F">
              <w:rPr>
                <w:rFonts w:ascii="Times New Roman" w:eastAsia="宋体" w:hAnsi="Times New Roman"/>
                <w:color w:val="000000"/>
                <w:kern w:val="0"/>
                <w:sz w:val="20"/>
                <w:szCs w:val="20"/>
              </w:rPr>
              <w:t>Geomechanics</w:t>
            </w:r>
            <w:proofErr w:type="spellEnd"/>
            <w:r w:rsidRPr="00845A3F">
              <w:rPr>
                <w:rFonts w:ascii="Times New Roman" w:eastAsia="宋体" w:hAnsi="Times New Roman"/>
                <w:color w:val="000000"/>
                <w:kern w:val="0"/>
                <w:sz w:val="20"/>
                <w:szCs w:val="20"/>
              </w:rPr>
              <w:t xml:space="preserve"> and Geophysics for Geo-Energy and Geo-Resources</w:t>
            </w:r>
          </w:p>
        </w:tc>
        <w:tc>
          <w:tcPr>
            <w:tcW w:w="1088" w:type="dxa"/>
            <w:tcBorders>
              <w:top w:val="single" w:sz="2" w:space="0" w:color="auto"/>
              <w:bottom w:val="single" w:sz="2" w:space="0" w:color="auto"/>
            </w:tcBorders>
            <w:shd w:val="clear" w:color="auto" w:fill="auto"/>
            <w:noWrap/>
            <w:vAlign w:val="center"/>
          </w:tcPr>
          <w:p w:rsidR="000570C1" w:rsidRPr="008A073C" w:rsidRDefault="00C364B1" w:rsidP="00360F11">
            <w:pPr>
              <w:adjustRightInd w:val="0"/>
              <w:snapToGrid w:val="0"/>
              <w:ind w:rightChars="13" w:right="27"/>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编委</w:t>
            </w:r>
          </w:p>
        </w:tc>
      </w:tr>
      <w:tr w:rsidR="00360F11" w:rsidRPr="00D21349" w:rsidTr="005C5AB8">
        <w:trPr>
          <w:trHeight w:val="510"/>
          <w:jc w:val="center"/>
        </w:trPr>
        <w:tc>
          <w:tcPr>
            <w:tcW w:w="803" w:type="dxa"/>
            <w:vMerge/>
            <w:tcBorders>
              <w:top w:val="single" w:sz="2" w:space="0" w:color="auto"/>
              <w:bottom w:val="single" w:sz="2" w:space="0" w:color="auto"/>
            </w:tcBorders>
            <w:tcMar>
              <w:left w:w="0" w:type="dxa"/>
              <w:right w:w="0" w:type="dxa"/>
            </w:tcMar>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0F11" w:rsidRPr="002E3964" w:rsidRDefault="00360F11" w:rsidP="00360F11">
            <w:pPr>
              <w:widowControl/>
              <w:adjustRightInd w:val="0"/>
              <w:snapToGrid w:val="0"/>
              <w:jc w:val="center"/>
              <w:rPr>
                <w:rFonts w:ascii="Times New Roman" w:eastAsia="宋体" w:hAnsi="Times New Roman" w:cs="Times New Roman"/>
                <w:color w:val="000000"/>
                <w:kern w:val="0"/>
                <w:sz w:val="20"/>
                <w:szCs w:val="20"/>
                <w:highlight w:val="yellow"/>
              </w:rPr>
            </w:pPr>
            <w:r w:rsidRPr="008A073C">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0F11" w:rsidRPr="008A073C" w:rsidRDefault="001341DD"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hint="eastAsia"/>
                <w:color w:val="000000"/>
                <w:kern w:val="0"/>
                <w:sz w:val="20"/>
                <w:szCs w:val="20"/>
              </w:rPr>
              <w:t>5</w:t>
            </w:r>
            <w:r w:rsidR="00360F11" w:rsidRPr="008A073C">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0F11" w:rsidRPr="008A073C" w:rsidRDefault="001341DD" w:rsidP="00360F11">
            <w:pPr>
              <w:widowControl/>
              <w:adjustRightInd w:val="0"/>
              <w:snapToGrid w:val="0"/>
              <w:ind w:rightChars="13" w:right="27"/>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8</w:t>
            </w:r>
            <w:r w:rsidR="00360F11" w:rsidRPr="008A073C">
              <w:rPr>
                <w:rFonts w:ascii="Times New Roman" w:eastAsia="宋体" w:hAnsi="Times New Roman" w:cs="Times New Roman"/>
                <w:color w:val="000000"/>
                <w:kern w:val="0"/>
                <w:sz w:val="20"/>
                <w:szCs w:val="20"/>
              </w:rPr>
              <w:t>人</w:t>
            </w:r>
          </w:p>
        </w:tc>
      </w:tr>
      <w:tr w:rsidR="00360F11" w:rsidRPr="00D21349" w:rsidTr="005C5AB8">
        <w:trPr>
          <w:trHeight w:val="510"/>
          <w:jc w:val="center"/>
        </w:trPr>
        <w:tc>
          <w:tcPr>
            <w:tcW w:w="803" w:type="dxa"/>
            <w:vMerge/>
            <w:tcBorders>
              <w:top w:val="single" w:sz="2" w:space="0" w:color="auto"/>
              <w:bottom w:val="single" w:sz="2" w:space="0" w:color="auto"/>
            </w:tcBorders>
            <w:tcMar>
              <w:left w:w="0" w:type="dxa"/>
              <w:right w:w="0" w:type="dxa"/>
            </w:tcMar>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0F11" w:rsidRPr="008A073C" w:rsidRDefault="001341DD"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4</w:t>
            </w:r>
            <w:r w:rsidR="00360F11" w:rsidRPr="008A073C">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hint="eastAsia"/>
                <w:color w:val="000000"/>
                <w:kern w:val="0"/>
                <w:sz w:val="20"/>
                <w:szCs w:val="20"/>
              </w:rPr>
              <w:t>1</w:t>
            </w:r>
            <w:r w:rsidRPr="008A073C">
              <w:rPr>
                <w:rFonts w:ascii="Times New Roman" w:eastAsia="宋体" w:hAnsi="Times New Roman" w:cs="Times New Roman"/>
                <w:color w:val="000000"/>
                <w:kern w:val="0"/>
                <w:sz w:val="20"/>
                <w:szCs w:val="20"/>
              </w:rPr>
              <w:t>人</w:t>
            </w:r>
          </w:p>
        </w:tc>
      </w:tr>
      <w:tr w:rsidR="00360F11" w:rsidRPr="00D21349" w:rsidTr="005C5AB8">
        <w:trPr>
          <w:trHeight w:val="539"/>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力学</w:t>
            </w:r>
          </w:p>
        </w:tc>
        <w:tc>
          <w:tcPr>
            <w:tcW w:w="1102" w:type="dxa"/>
            <w:gridSpan w:val="2"/>
            <w:tcBorders>
              <w:top w:val="single" w:sz="12" w:space="0" w:color="auto"/>
              <w:bottom w:val="single" w:sz="2" w:space="0" w:color="auto"/>
            </w:tcBorders>
            <w:shd w:val="clear" w:color="auto" w:fill="auto"/>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土木工程</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sidRPr="00CF6808">
              <w:rPr>
                <w:rFonts w:ascii="Times New Roman" w:eastAsia="宋体" w:hAnsi="Times New Roman"/>
                <w:color w:val="000000"/>
                <w:kern w:val="0"/>
                <w:sz w:val="20"/>
                <w:szCs w:val="20"/>
              </w:rPr>
              <w:t>水利水电工程</w:t>
            </w:r>
          </w:p>
        </w:tc>
      </w:tr>
      <w:tr w:rsidR="00360F11" w:rsidRPr="00D21349" w:rsidTr="005C5AB8">
        <w:trPr>
          <w:trHeight w:val="539"/>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0F11" w:rsidRPr="008A073C" w:rsidRDefault="00251C5C"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25</w:t>
            </w:r>
            <w:r w:rsidR="00360F11" w:rsidRPr="008A073C">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360F11" w:rsidRPr="008A073C" w:rsidRDefault="00251C5C" w:rsidP="00360F11">
            <w:pPr>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60</w:t>
            </w:r>
            <w:r w:rsidR="00360F11" w:rsidRPr="008A073C">
              <w:rPr>
                <w:rFonts w:ascii="Times New Roman" w:eastAsia="宋体" w:hAnsi="Times New Roman" w:cs="Times New Roman"/>
                <w:color w:val="000000"/>
                <w:kern w:val="0"/>
                <w:sz w:val="20"/>
                <w:szCs w:val="20"/>
              </w:rPr>
              <w:t>人</w:t>
            </w:r>
          </w:p>
        </w:tc>
      </w:tr>
      <w:tr w:rsidR="00360F11" w:rsidRPr="00D21349" w:rsidTr="005C5AB8">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0F11" w:rsidRPr="008A073C" w:rsidRDefault="002E3964"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hint="eastAsia"/>
                <w:color w:val="000000"/>
                <w:kern w:val="0"/>
                <w:sz w:val="20"/>
                <w:szCs w:val="20"/>
              </w:rPr>
              <w:t>2</w:t>
            </w:r>
            <w:r w:rsidRPr="008A073C">
              <w:rPr>
                <w:rFonts w:ascii="Times New Roman" w:eastAsia="宋体" w:hAnsi="Times New Roman" w:cs="Times New Roman"/>
                <w:color w:val="000000"/>
                <w:kern w:val="0"/>
                <w:sz w:val="20"/>
                <w:szCs w:val="20"/>
              </w:rPr>
              <w:t>500</w:t>
            </w:r>
            <w:r w:rsidRPr="008A073C">
              <w:rPr>
                <w:rFonts w:ascii="Times New Roman" w:eastAsia="宋体" w:hAnsi="Times New Roman" w:cs="Times New Roman" w:hint="eastAsia"/>
                <w:color w:val="000000"/>
                <w:kern w:val="0"/>
                <w:sz w:val="20"/>
                <w:szCs w:val="20"/>
              </w:rPr>
              <w:t>余</w:t>
            </w:r>
            <w:r w:rsidR="00360F11" w:rsidRPr="008A073C">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360F11" w:rsidRPr="008A073C" w:rsidRDefault="002E3964" w:rsidP="002E3964">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hint="eastAsia"/>
                <w:color w:val="000000"/>
                <w:kern w:val="0"/>
                <w:sz w:val="20"/>
                <w:szCs w:val="20"/>
              </w:rPr>
              <w:t>1</w:t>
            </w:r>
            <w:r w:rsidRPr="008A073C">
              <w:rPr>
                <w:rFonts w:ascii="Times New Roman" w:eastAsia="宋体" w:hAnsi="Times New Roman" w:cs="Times New Roman"/>
                <w:color w:val="000000"/>
                <w:kern w:val="0"/>
                <w:sz w:val="20"/>
                <w:szCs w:val="20"/>
              </w:rPr>
              <w:t>600</w:t>
            </w:r>
            <w:r w:rsidRPr="008A073C">
              <w:rPr>
                <w:rFonts w:ascii="Times New Roman" w:eastAsia="宋体" w:hAnsi="Times New Roman" w:cs="Times New Roman"/>
                <w:color w:val="000000"/>
                <w:kern w:val="0"/>
                <w:sz w:val="20"/>
                <w:szCs w:val="20"/>
              </w:rPr>
              <w:t>余</w:t>
            </w:r>
            <w:r w:rsidR="00360F11" w:rsidRPr="008A073C">
              <w:rPr>
                <w:rFonts w:ascii="Times New Roman" w:eastAsia="宋体" w:hAnsi="Times New Roman" w:cs="Times New Roman"/>
                <w:color w:val="000000"/>
                <w:kern w:val="0"/>
                <w:sz w:val="20"/>
                <w:szCs w:val="20"/>
              </w:rPr>
              <w:t>学时</w:t>
            </w:r>
          </w:p>
        </w:tc>
      </w:tr>
      <w:tr w:rsidR="00360F11" w:rsidRPr="00D21349" w:rsidTr="005C5AB8">
        <w:trPr>
          <w:trHeight w:val="539"/>
          <w:jc w:val="center"/>
        </w:trPr>
        <w:tc>
          <w:tcPr>
            <w:tcW w:w="803" w:type="dxa"/>
            <w:vMerge/>
            <w:tcBorders>
              <w:top w:val="single" w:sz="2" w:space="0" w:color="auto"/>
              <w:bottom w:val="single" w:sz="2" w:space="0" w:color="auto"/>
            </w:tcBorders>
            <w:tcMar>
              <w:left w:w="0" w:type="dxa"/>
              <w:right w:w="0" w:type="dxa"/>
            </w:tcMar>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0F11" w:rsidRPr="00D21349" w:rsidRDefault="008A073C" w:rsidP="00360F11">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0F11"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0F11" w:rsidRPr="00D21349" w:rsidRDefault="00360F11" w:rsidP="00360F11">
            <w:pPr>
              <w:widowControl/>
              <w:adjustRightInd w:val="0"/>
              <w:snapToGrid w:val="0"/>
              <w:jc w:val="right"/>
              <w:rPr>
                <w:rFonts w:ascii="Times New Roman" w:eastAsia="宋体" w:hAnsi="Times New Roman" w:cs="Times New Roman"/>
                <w:color w:val="000000"/>
                <w:kern w:val="0"/>
                <w:sz w:val="20"/>
                <w:szCs w:val="20"/>
              </w:rPr>
            </w:pPr>
          </w:p>
        </w:tc>
      </w:tr>
      <w:tr w:rsidR="00360F11" w:rsidRPr="00D21349" w:rsidTr="005C5AB8">
        <w:trPr>
          <w:trHeight w:val="539"/>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0F11" w:rsidRPr="008A073C" w:rsidRDefault="002E3964"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0</w:t>
            </w:r>
            <w:r w:rsidR="00360F11" w:rsidRPr="008A073C">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国内</w:t>
            </w:r>
          </w:p>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w:t>
            </w:r>
            <w:r w:rsidRPr="008A073C">
              <w:rPr>
                <w:rFonts w:ascii="Times New Roman" w:eastAsia="宋体" w:hAnsi="Times New Roman" w:cs="Times New Roman"/>
                <w:color w:val="000000"/>
                <w:kern w:val="0"/>
                <w:sz w:val="20"/>
                <w:szCs w:val="20"/>
              </w:rPr>
              <w:t>含港澳台</w:t>
            </w:r>
            <w:r w:rsidRPr="008A073C">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360F11" w:rsidRPr="008A073C" w:rsidRDefault="00360F11" w:rsidP="00360F11">
            <w:pPr>
              <w:widowControl/>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hint="eastAsia"/>
                <w:color w:val="000000"/>
                <w:kern w:val="0"/>
                <w:sz w:val="20"/>
                <w:szCs w:val="20"/>
              </w:rPr>
              <w:t>2</w:t>
            </w:r>
            <w:r w:rsidRPr="008A073C">
              <w:rPr>
                <w:rFonts w:ascii="Times New Roman" w:eastAsia="宋体" w:hAnsi="Times New Roman" w:cs="Times New Roman"/>
                <w:color w:val="000000"/>
                <w:kern w:val="0"/>
                <w:sz w:val="20"/>
                <w:szCs w:val="20"/>
              </w:rPr>
              <w:t>次</w:t>
            </w:r>
          </w:p>
        </w:tc>
      </w:tr>
      <w:tr w:rsidR="00360F11" w:rsidRPr="00D21349" w:rsidTr="005C5AB8">
        <w:trPr>
          <w:trHeight w:val="539"/>
          <w:jc w:val="center"/>
        </w:trPr>
        <w:tc>
          <w:tcPr>
            <w:tcW w:w="803" w:type="dxa"/>
            <w:vMerge/>
            <w:vAlign w:val="center"/>
            <w:hideMark/>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0F11" w:rsidRPr="008A073C"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360F11" w:rsidRPr="008A073C" w:rsidRDefault="00477AE7" w:rsidP="00360F11">
            <w:pPr>
              <w:widowControl/>
              <w:wordWrap w:val="0"/>
              <w:adjustRightInd w:val="0"/>
              <w:snapToGrid w:val="0"/>
              <w:jc w:val="right"/>
              <w:rPr>
                <w:rFonts w:ascii="Times New Roman" w:eastAsia="宋体" w:hAnsi="Times New Roman" w:cs="Times New Roman"/>
                <w:color w:val="000000"/>
                <w:kern w:val="0"/>
                <w:sz w:val="20"/>
                <w:szCs w:val="20"/>
              </w:rPr>
            </w:pPr>
            <w:r w:rsidRPr="008A073C">
              <w:rPr>
                <w:rFonts w:ascii="Times New Roman" w:eastAsia="宋体" w:hAnsi="Times New Roman" w:cs="Times New Roman"/>
                <w:color w:val="000000"/>
                <w:kern w:val="0"/>
                <w:sz w:val="20"/>
                <w:szCs w:val="20"/>
              </w:rPr>
              <w:t>1</w:t>
            </w:r>
            <w:r w:rsidR="00360F11" w:rsidRPr="008A073C">
              <w:rPr>
                <w:rFonts w:ascii="Times New Roman" w:eastAsia="宋体" w:hAnsi="Times New Roman" w:cs="Times New Roman"/>
                <w:color w:val="000000"/>
                <w:kern w:val="0"/>
                <w:sz w:val="20"/>
                <w:szCs w:val="20"/>
              </w:rPr>
              <w:t>项</w:t>
            </w:r>
          </w:p>
        </w:tc>
      </w:tr>
      <w:tr w:rsidR="00360F11" w:rsidRPr="00D21349" w:rsidTr="005C5AB8">
        <w:trPr>
          <w:trHeight w:val="539"/>
          <w:jc w:val="center"/>
        </w:trPr>
        <w:tc>
          <w:tcPr>
            <w:tcW w:w="803" w:type="dxa"/>
            <w:vMerge/>
            <w:vAlign w:val="center"/>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360F11" w:rsidRPr="00D21349" w:rsidRDefault="00477AE7" w:rsidP="00360F11">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31</w:t>
            </w:r>
            <w:r w:rsidR="000570C1">
              <w:rPr>
                <w:rFonts w:ascii="Times New Roman" w:eastAsia="宋体" w:hAnsi="Times New Roman" w:cs="Times New Roman"/>
                <w:color w:val="000000"/>
                <w:kern w:val="0"/>
                <w:sz w:val="20"/>
                <w:szCs w:val="20"/>
              </w:rPr>
              <w:t>00</w:t>
            </w:r>
            <w:r w:rsidR="00360F11" w:rsidRPr="00D21349">
              <w:rPr>
                <w:rFonts w:ascii="Times New Roman" w:eastAsia="宋体" w:hAnsi="Times New Roman" w:cs="Times New Roman"/>
                <w:color w:val="000000"/>
                <w:kern w:val="0"/>
                <w:sz w:val="20"/>
                <w:szCs w:val="20"/>
              </w:rPr>
              <w:t xml:space="preserve">　</w:t>
            </w:r>
            <w:r w:rsidR="00360F11" w:rsidRPr="00D21349">
              <w:rPr>
                <w:rFonts w:ascii="Times New Roman" w:eastAsia="宋体" w:hAnsi="Times New Roman" w:cs="Times New Roman"/>
                <w:color w:val="000000"/>
                <w:kern w:val="0"/>
                <w:sz w:val="20"/>
                <w:szCs w:val="20"/>
              </w:rPr>
              <w:t>M</w:t>
            </w:r>
            <w:r w:rsidR="00360F11"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rsidR="00360F11" w:rsidRPr="00D21349" w:rsidRDefault="000570C1" w:rsidP="00360F11">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 xml:space="preserve"> </w:t>
            </w:r>
            <w:r w:rsidR="00517143">
              <w:rPr>
                <w:rFonts w:ascii="Times New Roman" w:eastAsia="宋体" w:hAnsi="Times New Roman" w:cs="Times New Roman" w:hint="eastAsia"/>
                <w:color w:val="000000"/>
                <w:kern w:val="0"/>
                <w:sz w:val="20"/>
                <w:szCs w:val="20"/>
              </w:rPr>
              <w:t>http:/</w:t>
            </w:r>
            <w:r w:rsidR="00517143">
              <w:rPr>
                <w:rFonts w:ascii="Times New Roman" w:eastAsia="宋体" w:hAnsi="Times New Roman" w:cs="Times New Roman"/>
                <w:color w:val="000000"/>
                <w:kern w:val="0"/>
                <w:sz w:val="20"/>
                <w:szCs w:val="20"/>
              </w:rPr>
              <w:t>/</w:t>
            </w:r>
            <w:r w:rsidR="00517143">
              <w:rPr>
                <w:rFonts w:ascii="Times New Roman" w:eastAsia="宋体" w:hAnsi="Times New Roman" w:cs="Times New Roman" w:hint="eastAsia"/>
                <w:color w:val="000000"/>
                <w:kern w:val="0"/>
                <w:sz w:val="20"/>
                <w:szCs w:val="20"/>
              </w:rPr>
              <w:t>duse.scu.edu.cn</w:t>
            </w:r>
          </w:p>
        </w:tc>
      </w:tr>
      <w:tr w:rsidR="00360F11" w:rsidRPr="00D21349" w:rsidTr="005C5AB8">
        <w:trPr>
          <w:trHeight w:val="539"/>
          <w:jc w:val="center"/>
        </w:trPr>
        <w:tc>
          <w:tcPr>
            <w:tcW w:w="803" w:type="dxa"/>
            <w:vMerge/>
            <w:vAlign w:val="center"/>
            <w:hideMark/>
          </w:tcPr>
          <w:p w:rsidR="00360F11" w:rsidRPr="00D21349" w:rsidRDefault="00360F11" w:rsidP="00360F11">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0F11" w:rsidRPr="00D21349" w:rsidRDefault="00360F11" w:rsidP="00360F11">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0F11" w:rsidRPr="00D21349" w:rsidRDefault="00360F11" w:rsidP="00360F11">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0F11" w:rsidRPr="00D21349" w:rsidRDefault="00360F11" w:rsidP="00360F11">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360F11" w:rsidRPr="00D21349" w:rsidRDefault="00477AE7" w:rsidP="00360F11">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8</w:t>
            </w:r>
            <w:r w:rsidR="00517143">
              <w:rPr>
                <w:rFonts w:ascii="Times New Roman" w:eastAsia="宋体" w:hAnsi="Times New Roman" w:cs="Times New Roman" w:hint="eastAsia"/>
                <w:color w:val="000000"/>
                <w:kern w:val="0"/>
                <w:sz w:val="20"/>
                <w:szCs w:val="20"/>
              </w:rPr>
              <w:t>0</w:t>
            </w:r>
            <w:r w:rsidR="00360F11" w:rsidRPr="00D21349">
              <w:rPr>
                <w:rFonts w:ascii="Times New Roman" w:eastAsia="宋体" w:hAnsi="Times New Roman" w:cs="Times New Roman"/>
                <w:color w:val="000000"/>
                <w:kern w:val="0"/>
                <w:sz w:val="20"/>
                <w:szCs w:val="20"/>
              </w:rPr>
              <w:t>万元</w:t>
            </w:r>
          </w:p>
        </w:tc>
      </w:tr>
    </w:tbl>
    <w:p w:rsidR="00D21349" w:rsidRDefault="00D2134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C5AB8">
        <w:trPr>
          <w:trHeight w:val="1076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E42852" w:rsidRDefault="00E42852" w:rsidP="00207D0B">
            <w:pPr>
              <w:adjustRightInd w:val="0"/>
              <w:snapToGrid w:val="0"/>
              <w:rPr>
                <w:rFonts w:ascii="Times New Roman" w:eastAsia="黑体" w:hAnsi="Times New Roman" w:cs="Times New Roman"/>
                <w:b/>
                <w:sz w:val="28"/>
                <w:szCs w:val="24"/>
              </w:rPr>
            </w:pPr>
          </w:p>
          <w:p w:rsidR="008D5C01" w:rsidRPr="005C5AB8" w:rsidRDefault="002E3964" w:rsidP="005C5AB8">
            <w:pPr>
              <w:adjustRightInd w:val="0"/>
              <w:snapToGrid w:val="0"/>
              <w:spacing w:beforeLines="20" w:before="76" w:line="300" w:lineRule="auto"/>
              <w:ind w:firstLineChars="200" w:firstLine="480"/>
              <w:rPr>
                <w:rFonts w:ascii="Times New Roman" w:eastAsia="楷体" w:hAnsi="Times New Roman" w:cs="___WRD_EMBED_SUB_41"/>
                <w:sz w:val="24"/>
                <w:szCs w:val="24"/>
              </w:rPr>
            </w:pPr>
            <w:r w:rsidRPr="00704BE0">
              <w:rPr>
                <w:rFonts w:ascii="Times New Roman" w:eastAsia="楷体" w:hAnsi="Times New Roman" w:cs="Times New Roman" w:hint="eastAsia"/>
                <w:sz w:val="24"/>
                <w:szCs w:val="24"/>
              </w:rPr>
              <w:t>2</w:t>
            </w:r>
            <w:r w:rsidRPr="00704BE0">
              <w:rPr>
                <w:rFonts w:ascii="Times New Roman" w:eastAsia="楷体" w:hAnsi="Times New Roman" w:cs="Times New Roman"/>
                <w:sz w:val="24"/>
                <w:szCs w:val="24"/>
              </w:rPr>
              <w:t>017</w:t>
            </w:r>
            <w:r w:rsidRPr="00704BE0">
              <w:rPr>
                <w:rFonts w:ascii="Times New Roman" w:eastAsia="楷体" w:hAnsi="Times New Roman" w:cs="Times New Roman" w:hint="eastAsia"/>
                <w:sz w:val="24"/>
                <w:szCs w:val="24"/>
              </w:rPr>
              <w:t>年</w:t>
            </w:r>
            <w:r w:rsidRPr="00704BE0">
              <w:rPr>
                <w:rFonts w:ascii="Times New Roman" w:eastAsia="楷体" w:hAnsi="Times New Roman" w:cs="Times New Roman"/>
                <w:sz w:val="24"/>
                <w:szCs w:val="24"/>
              </w:rPr>
              <w:t>，</w:t>
            </w:r>
            <w:r w:rsidR="00517143" w:rsidRPr="00704BE0">
              <w:rPr>
                <w:rFonts w:ascii="Times New Roman" w:eastAsia="楷体" w:hAnsi="Times New Roman" w:cs="Times New Roman"/>
                <w:sz w:val="24"/>
                <w:szCs w:val="24"/>
              </w:rPr>
              <w:t>实验室</w:t>
            </w:r>
            <w:r w:rsidR="00517143" w:rsidRPr="00704BE0">
              <w:rPr>
                <w:rFonts w:ascii="Times New Roman" w:eastAsia="楷体" w:hAnsi="Times New Roman" w:cs="Times New Roman" w:hint="eastAsia"/>
                <w:sz w:val="24"/>
                <w:szCs w:val="24"/>
              </w:rPr>
              <w:t>总体定位</w:t>
            </w:r>
            <w:r w:rsidR="00517143" w:rsidRPr="00704BE0">
              <w:rPr>
                <w:rFonts w:ascii="Times New Roman" w:eastAsia="楷体" w:hAnsi="Times New Roman" w:cs="微软雅黑" w:hint="eastAsia"/>
                <w:sz w:val="24"/>
                <w:szCs w:val="24"/>
              </w:rPr>
              <w:t>于突破深</w:t>
            </w:r>
            <w:r w:rsidR="00517143" w:rsidRPr="00704BE0">
              <w:rPr>
                <w:rFonts w:ascii="Times New Roman" w:eastAsia="楷体" w:hAnsi="Times New Roman" w:cs="___WRD_EMBED_SUB_41" w:hint="eastAsia"/>
                <w:sz w:val="24"/>
                <w:szCs w:val="24"/>
              </w:rPr>
              <w:t>地科学研究重大科学问题、</w:t>
            </w:r>
            <w:proofErr w:type="gramStart"/>
            <w:r w:rsidR="00517143" w:rsidRPr="00704BE0">
              <w:rPr>
                <w:rFonts w:ascii="Times New Roman" w:eastAsia="楷体" w:hAnsi="Times New Roman" w:cs="微软雅黑" w:hint="eastAsia"/>
                <w:sz w:val="24"/>
                <w:szCs w:val="24"/>
              </w:rPr>
              <w:t>融</w:t>
            </w:r>
            <w:r w:rsidR="00517143" w:rsidRPr="00704BE0">
              <w:rPr>
                <w:rFonts w:ascii="Times New Roman" w:eastAsia="楷体" w:hAnsi="Times New Roman" w:cs="___WRD_EMBED_SUB_41" w:hint="eastAsia"/>
                <w:sz w:val="24"/>
                <w:szCs w:val="24"/>
              </w:rPr>
              <w:t>合</w:t>
            </w:r>
            <w:r w:rsidR="00517143" w:rsidRPr="00704BE0">
              <w:rPr>
                <w:rFonts w:ascii="Times New Roman" w:eastAsia="楷体" w:hAnsi="Times New Roman" w:cs="微软雅黑" w:hint="eastAsia"/>
                <w:sz w:val="24"/>
                <w:szCs w:val="24"/>
              </w:rPr>
              <w:t>深</w:t>
            </w:r>
            <w:proofErr w:type="gramEnd"/>
            <w:r w:rsidR="00517143" w:rsidRPr="00704BE0">
              <w:rPr>
                <w:rFonts w:ascii="Times New Roman" w:eastAsia="楷体" w:hAnsi="Times New Roman" w:cs="___WRD_EMBED_SUB_41" w:hint="eastAsia"/>
                <w:sz w:val="24"/>
                <w:szCs w:val="24"/>
              </w:rPr>
              <w:t>地</w:t>
            </w:r>
            <w:r w:rsidR="00517143" w:rsidRPr="00704BE0">
              <w:rPr>
                <w:rFonts w:ascii="Times New Roman" w:eastAsia="楷体" w:hAnsi="Times New Roman" w:cs="微软雅黑" w:hint="eastAsia"/>
                <w:sz w:val="24"/>
                <w:szCs w:val="24"/>
              </w:rPr>
              <w:t>能</w:t>
            </w:r>
            <w:r w:rsidR="00517143" w:rsidRPr="00704BE0">
              <w:rPr>
                <w:rFonts w:ascii="Times New Roman" w:eastAsia="楷体" w:hAnsi="Times New Roman" w:cs="___WRD_EMBED_SUB_41" w:hint="eastAsia"/>
                <w:sz w:val="24"/>
                <w:szCs w:val="24"/>
              </w:rPr>
              <w:t>源和</w:t>
            </w:r>
            <w:r w:rsidR="00517143" w:rsidRPr="00704BE0">
              <w:rPr>
                <w:rFonts w:ascii="Times New Roman" w:eastAsia="楷体" w:hAnsi="Times New Roman" w:cs="微软雅黑" w:hint="eastAsia"/>
                <w:sz w:val="24"/>
                <w:szCs w:val="24"/>
              </w:rPr>
              <w:t>深</w:t>
            </w:r>
            <w:r w:rsidR="00517143" w:rsidRPr="00704BE0">
              <w:rPr>
                <w:rFonts w:ascii="Times New Roman" w:eastAsia="楷体" w:hAnsi="Times New Roman" w:cs="___WRD_EMBED_SUB_41" w:hint="eastAsia"/>
                <w:sz w:val="24"/>
                <w:szCs w:val="24"/>
              </w:rPr>
              <w:t>部地下工程领域科学技术成果，为</w:t>
            </w:r>
            <w:r w:rsidR="00517143" w:rsidRPr="00704BE0">
              <w:rPr>
                <w:rFonts w:ascii="Times New Roman" w:eastAsia="楷体" w:hAnsi="Times New Roman" w:cs="微软雅黑" w:hint="eastAsia"/>
                <w:sz w:val="24"/>
                <w:szCs w:val="24"/>
              </w:rPr>
              <w:t>深</w:t>
            </w:r>
            <w:r w:rsidR="00517143" w:rsidRPr="00704BE0">
              <w:rPr>
                <w:rFonts w:ascii="Times New Roman" w:eastAsia="楷体" w:hAnsi="Times New Roman" w:cs="___WRD_EMBED_SUB_41" w:hint="eastAsia"/>
                <w:sz w:val="24"/>
                <w:szCs w:val="24"/>
              </w:rPr>
              <w:t>地工程实</w:t>
            </w:r>
            <w:r w:rsidR="00517143" w:rsidRPr="00704BE0">
              <w:rPr>
                <w:rFonts w:ascii="Times New Roman" w:eastAsia="楷体" w:hAnsi="Times New Roman" w:cs="微软雅黑" w:hint="eastAsia"/>
                <w:sz w:val="24"/>
                <w:szCs w:val="24"/>
              </w:rPr>
              <w:t>践</w:t>
            </w:r>
            <w:r w:rsidR="00517143" w:rsidRPr="00704BE0">
              <w:rPr>
                <w:rFonts w:ascii="Times New Roman" w:eastAsia="楷体" w:hAnsi="Times New Roman" w:cs="___WRD_EMBED_SUB_41" w:hint="eastAsia"/>
                <w:sz w:val="24"/>
                <w:szCs w:val="24"/>
              </w:rPr>
              <w:t>提供战略科技支撑和技术</w:t>
            </w:r>
            <w:r w:rsidR="00517143" w:rsidRPr="00704BE0">
              <w:rPr>
                <w:rFonts w:ascii="Times New Roman" w:eastAsia="楷体" w:hAnsi="Times New Roman" w:cs="微软雅黑" w:hint="eastAsia"/>
                <w:sz w:val="24"/>
                <w:szCs w:val="24"/>
              </w:rPr>
              <w:t>储</w:t>
            </w:r>
            <w:r w:rsidR="00517143" w:rsidRPr="00704BE0">
              <w:rPr>
                <w:rFonts w:ascii="Times New Roman" w:eastAsia="楷体" w:hAnsi="Times New Roman" w:cs="___WRD_EMBED_SUB_41" w:hint="eastAsia"/>
                <w:sz w:val="24"/>
                <w:szCs w:val="24"/>
              </w:rPr>
              <w:t>备的国际一流的应用基础研究基</w:t>
            </w:r>
            <w:r w:rsidR="00517143" w:rsidRPr="00704BE0">
              <w:rPr>
                <w:rFonts w:ascii="Times New Roman" w:eastAsia="楷体" w:hAnsi="Times New Roman" w:cs="Times New Roman" w:hint="eastAsia"/>
                <w:sz w:val="24"/>
                <w:szCs w:val="24"/>
              </w:rPr>
              <w:t>地，</w:t>
            </w:r>
            <w:r w:rsidR="00517143" w:rsidRPr="00704BE0">
              <w:rPr>
                <w:rFonts w:ascii="Times New Roman" w:eastAsia="楷体" w:hAnsi="Times New Roman" w:cs="Times New Roman"/>
                <w:sz w:val="24"/>
                <w:szCs w:val="24"/>
              </w:rPr>
              <w:t>在科学研究、学科发展、平台建设等方面做</w:t>
            </w:r>
            <w:r w:rsidR="00517143" w:rsidRPr="00704BE0">
              <w:rPr>
                <w:rFonts w:ascii="Times New Roman" w:eastAsia="楷体" w:hAnsi="Times New Roman" w:cs="Times New Roman" w:hint="eastAsia"/>
                <w:sz w:val="24"/>
                <w:szCs w:val="24"/>
              </w:rPr>
              <w:t>了</w:t>
            </w:r>
            <w:r w:rsidR="00517143" w:rsidRPr="00704BE0">
              <w:rPr>
                <w:rFonts w:ascii="Times New Roman" w:eastAsia="楷体" w:hAnsi="Times New Roman" w:cs="Times New Roman"/>
                <w:sz w:val="24"/>
                <w:szCs w:val="24"/>
              </w:rPr>
              <w:t>大量卓有成效的工作</w:t>
            </w:r>
            <w:r w:rsidR="00AD25CA" w:rsidRPr="00704BE0">
              <w:rPr>
                <w:rFonts w:ascii="Times New Roman" w:eastAsia="楷体" w:hAnsi="Times New Roman" w:cs="Times New Roman" w:hint="eastAsia"/>
                <w:sz w:val="24"/>
                <w:szCs w:val="24"/>
              </w:rPr>
              <w:t>，</w:t>
            </w:r>
            <w:r w:rsidR="00AD25CA" w:rsidRPr="00704BE0">
              <w:rPr>
                <w:rFonts w:ascii="Times New Roman" w:eastAsia="楷体" w:hAnsi="Times New Roman" w:cs="Times New Roman"/>
                <w:sz w:val="24"/>
                <w:szCs w:val="24"/>
              </w:rPr>
              <w:t>对国家战略需求、地方经济社会发展、行业</w:t>
            </w:r>
            <w:r w:rsidR="00AD25CA" w:rsidRPr="00704BE0">
              <w:rPr>
                <w:rFonts w:ascii="Times New Roman" w:eastAsia="楷体" w:hAnsi="Times New Roman" w:cs="Times New Roman" w:hint="eastAsia"/>
                <w:sz w:val="24"/>
                <w:szCs w:val="24"/>
              </w:rPr>
              <w:t>产业</w:t>
            </w:r>
            <w:r w:rsidR="00AD25CA" w:rsidRPr="00704BE0">
              <w:rPr>
                <w:rFonts w:ascii="Times New Roman" w:eastAsia="楷体" w:hAnsi="Times New Roman" w:cs="Times New Roman"/>
                <w:sz w:val="24"/>
                <w:szCs w:val="24"/>
              </w:rPr>
              <w:t>科技创新均产生了显著的社会影响和效益：</w:t>
            </w:r>
            <w:r w:rsidR="00AD25CA" w:rsidRPr="00704BE0">
              <w:rPr>
                <w:rFonts w:ascii="Times New Roman" w:eastAsia="楷体" w:hAnsi="Times New Roman" w:cs="___WRD_EMBED_SUB_41"/>
                <w:sz w:val="24"/>
                <w:szCs w:val="24"/>
              </w:rPr>
              <w:t>1</w:t>
            </w:r>
            <w:r w:rsidR="00AD25CA" w:rsidRPr="00704BE0">
              <w:rPr>
                <w:rFonts w:ascii="Times New Roman" w:eastAsia="楷体" w:hAnsi="Times New Roman" w:cs="___WRD_EMBED_SUB_41"/>
                <w:sz w:val="24"/>
                <w:szCs w:val="24"/>
              </w:rPr>
              <w:t>）</w:t>
            </w:r>
            <w:r w:rsidR="00AD25CA" w:rsidRPr="00704BE0">
              <w:rPr>
                <w:rFonts w:ascii="Times New Roman" w:eastAsia="楷体" w:hAnsi="Times New Roman" w:cs="___WRD_EMBED_SUB_41" w:hint="eastAsia"/>
                <w:sz w:val="24"/>
                <w:szCs w:val="24"/>
              </w:rPr>
              <w:t>提出了关停矿井转型构想与技术，</w:t>
            </w:r>
            <w:r w:rsidRPr="00704BE0">
              <w:rPr>
                <w:rFonts w:ascii="Times New Roman" w:eastAsia="楷体" w:hAnsi="Times New Roman" w:cs="___WRD_EMBED_SUB_41" w:hint="eastAsia"/>
                <w:sz w:val="24"/>
                <w:szCs w:val="24"/>
              </w:rPr>
              <w:t>首次</w:t>
            </w:r>
            <w:r w:rsidR="00AD25CA" w:rsidRPr="00704BE0">
              <w:rPr>
                <w:rFonts w:ascii="Times New Roman" w:eastAsia="楷体" w:hAnsi="Times New Roman" w:cs="___WRD_EMBED_SUB_41" w:hint="eastAsia"/>
                <w:sz w:val="24"/>
                <w:szCs w:val="24"/>
              </w:rPr>
              <w:t>提出矿井退出新思维</w:t>
            </w:r>
            <w:r w:rsidR="00AD25CA" w:rsidRPr="00704BE0">
              <w:rPr>
                <w:rFonts w:ascii="Times New Roman" w:eastAsia="楷体" w:hAnsi="Times New Roman" w:cs="___WRD_EMBED_SUB_41" w:hint="eastAsia"/>
                <w:sz w:val="24"/>
                <w:szCs w:val="24"/>
              </w:rPr>
              <w:t>:</w:t>
            </w:r>
            <w:r w:rsidR="00AD25CA" w:rsidRPr="00704BE0">
              <w:rPr>
                <w:rFonts w:ascii="Times New Roman" w:eastAsia="楷体" w:hAnsi="Times New Roman" w:cs="___WRD_EMBED_SUB_41" w:hint="eastAsia"/>
                <w:sz w:val="24"/>
                <w:szCs w:val="24"/>
              </w:rPr>
              <w:t>“不封井，只封工作面”，可有效利用空间资源；系统性提出了关停矿井转型升级可开发功能区分类</w:t>
            </w:r>
            <w:r w:rsidR="00AD25CA" w:rsidRPr="00704BE0">
              <w:rPr>
                <w:rFonts w:ascii="Times New Roman" w:eastAsia="楷体" w:hAnsi="Times New Roman" w:cs="___WRD_EMBED_SUB_41" w:hint="eastAsia"/>
                <w:sz w:val="24"/>
                <w:szCs w:val="24"/>
              </w:rPr>
              <w:t>:</w:t>
            </w:r>
            <w:r w:rsidR="00AD25CA" w:rsidRPr="00704BE0">
              <w:rPr>
                <w:rFonts w:ascii="Times New Roman" w:eastAsia="楷体" w:hAnsi="Times New Roman" w:cs="___WRD_EMBED_SUB_41" w:hint="eastAsia"/>
                <w:sz w:val="24"/>
                <w:szCs w:val="24"/>
              </w:rPr>
              <w:t>地下生态城市示范区、地下生态景观、地下井筒式停车库、井下抽水蓄能发电等。</w:t>
            </w:r>
            <w:r w:rsidR="00AB58C2" w:rsidRPr="00704BE0">
              <w:rPr>
                <w:rFonts w:ascii="Times New Roman" w:eastAsia="楷体" w:hAnsi="Times New Roman" w:cs="___WRD_EMBED_SUB_41" w:hint="eastAsia"/>
                <w:sz w:val="24"/>
                <w:szCs w:val="24"/>
              </w:rPr>
              <w:t>2</w:t>
            </w:r>
            <w:r w:rsidR="00AB58C2"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hint="eastAsia"/>
                <w:sz w:val="24"/>
                <w:szCs w:val="24"/>
              </w:rPr>
              <w:t>深部</w:t>
            </w:r>
            <w:r w:rsidR="002E7316" w:rsidRPr="00704BE0">
              <w:rPr>
                <w:rFonts w:ascii="Times New Roman" w:eastAsia="楷体" w:hAnsi="Times New Roman" w:cs="___WRD_EMBED_SUB_41"/>
                <w:sz w:val="24"/>
                <w:szCs w:val="24"/>
              </w:rPr>
              <w:t>岩体力学方面：一是</w:t>
            </w:r>
            <w:r w:rsidR="00D5502C" w:rsidRPr="00704BE0">
              <w:rPr>
                <w:rFonts w:ascii="Times New Roman" w:eastAsia="楷体" w:hAnsi="Times New Roman" w:cs="___WRD_EMBED_SUB_41" w:hint="eastAsia"/>
                <w:sz w:val="24"/>
                <w:szCs w:val="24"/>
              </w:rPr>
              <w:t>开展深部</w:t>
            </w:r>
            <w:r w:rsidR="00D5502C" w:rsidRPr="00704BE0">
              <w:rPr>
                <w:rFonts w:ascii="Times New Roman" w:eastAsia="楷体" w:hAnsi="Times New Roman" w:cs="___WRD_EMBED_SUB_41"/>
                <w:sz w:val="24"/>
                <w:szCs w:val="24"/>
              </w:rPr>
              <w:t>岩体保真取芯技术和原位力学行为研究。</w:t>
            </w:r>
            <w:r w:rsidR="002E7316" w:rsidRPr="00704BE0">
              <w:rPr>
                <w:rFonts w:ascii="Times New Roman" w:eastAsia="楷体" w:hAnsi="Times New Roman" w:cs="___WRD_EMBED_SUB_41" w:hint="eastAsia"/>
                <w:sz w:val="24"/>
                <w:szCs w:val="24"/>
              </w:rPr>
              <w:t>建立具有自主知识产权的深部岩体原位保真取芯技术体系：基于纯机械液压驱动螺杆马达，控制钻机流体压力、回路，建立了完整的原位保真取芯技术体系。创新研发非接触式原位保真测试系统：突破原位监测与反馈技术难题，在原位保真取芯移位装置的基础上，集成探测、保真、感知、实验为一体的多功能特性。构建考虑不同赋存深度煤岩原位应力环境与物性的</w:t>
            </w:r>
            <w:proofErr w:type="gramStart"/>
            <w:r w:rsidR="002E7316" w:rsidRPr="00704BE0">
              <w:rPr>
                <w:rFonts w:ascii="Times New Roman" w:eastAsia="楷体" w:hAnsi="Times New Roman" w:cs="___WRD_EMBED_SUB_41" w:hint="eastAsia"/>
                <w:sz w:val="24"/>
                <w:szCs w:val="24"/>
              </w:rPr>
              <w:t>双因素</w:t>
            </w:r>
            <w:proofErr w:type="gramEnd"/>
            <w:r w:rsidR="002E7316" w:rsidRPr="00704BE0">
              <w:rPr>
                <w:rFonts w:ascii="Times New Roman" w:eastAsia="楷体" w:hAnsi="Times New Roman" w:cs="___WRD_EMBED_SUB_41" w:hint="eastAsia"/>
                <w:sz w:val="24"/>
                <w:szCs w:val="24"/>
              </w:rPr>
              <w:t>模拟实验方法：从不同赋存深度现场实际取样，充分考虑该深度的岩石物性特征，模拟该深度初始地应力。二</w:t>
            </w:r>
            <w:r w:rsidR="002E7316" w:rsidRPr="00704BE0">
              <w:rPr>
                <w:rFonts w:ascii="Times New Roman" w:eastAsia="楷体" w:hAnsi="Times New Roman" w:cs="___WRD_EMBED_SUB_41"/>
                <w:sz w:val="24"/>
                <w:szCs w:val="24"/>
              </w:rPr>
              <w:t>是</w:t>
            </w:r>
            <w:r w:rsidR="002E7316" w:rsidRPr="00704BE0">
              <w:rPr>
                <w:rFonts w:ascii="Times New Roman" w:eastAsia="楷体" w:hAnsi="Times New Roman" w:cs="___WRD_EMBED_SUB_41" w:hint="eastAsia"/>
                <w:sz w:val="24"/>
                <w:szCs w:val="24"/>
              </w:rPr>
              <w:t>开展了不同赋存深度煤岩物性与力学行为研究：研究发现随着赋存深度增加</w:t>
            </w:r>
            <w:r w:rsidR="002E7316"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sz w:val="24"/>
                <w:szCs w:val="24"/>
              </w:rPr>
              <w:t>煤的变质程度增大</w:t>
            </w:r>
            <w:r w:rsidR="002E7316"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sz w:val="24"/>
                <w:szCs w:val="24"/>
              </w:rPr>
              <w:t>结构更致密</w:t>
            </w:r>
            <w:r w:rsidR="002E7316"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sz w:val="24"/>
                <w:szCs w:val="24"/>
              </w:rPr>
              <w:t>瓦斯吸附能力更强；</w:t>
            </w:r>
            <w:r w:rsidR="002E7316" w:rsidRPr="00704BE0">
              <w:rPr>
                <w:rFonts w:ascii="Times New Roman" w:eastAsia="楷体" w:hAnsi="Times New Roman" w:cs="___WRD_EMBED_SUB_41" w:hint="eastAsia"/>
                <w:sz w:val="24"/>
                <w:szCs w:val="24"/>
              </w:rPr>
              <w:t>不同开采深度煤岩采动力学行为和</w:t>
            </w:r>
            <w:proofErr w:type="gramStart"/>
            <w:r w:rsidR="002E7316" w:rsidRPr="00704BE0">
              <w:rPr>
                <w:rFonts w:ascii="Times New Roman" w:eastAsia="楷体" w:hAnsi="Times New Roman" w:cs="___WRD_EMBED_SUB_41" w:hint="eastAsia"/>
                <w:sz w:val="24"/>
                <w:szCs w:val="24"/>
              </w:rPr>
              <w:t>采动破坏</w:t>
            </w:r>
            <w:proofErr w:type="gramEnd"/>
            <w:r w:rsidR="002E7316" w:rsidRPr="00704BE0">
              <w:rPr>
                <w:rFonts w:ascii="Times New Roman" w:eastAsia="楷体" w:hAnsi="Times New Roman" w:cs="___WRD_EMBED_SUB_41" w:hint="eastAsia"/>
                <w:sz w:val="24"/>
                <w:szCs w:val="24"/>
              </w:rPr>
              <w:t>裂隙网络空间分布均存在显著差异；发展了适用于不同赋存深度原位应力环境的煤岩统计</w:t>
            </w:r>
            <w:proofErr w:type="gramStart"/>
            <w:r w:rsidR="002E7316" w:rsidRPr="00704BE0">
              <w:rPr>
                <w:rFonts w:ascii="Times New Roman" w:eastAsia="楷体" w:hAnsi="Times New Roman" w:cs="___WRD_EMBED_SUB_41" w:hint="eastAsia"/>
                <w:sz w:val="24"/>
                <w:szCs w:val="24"/>
              </w:rPr>
              <w:t>损伤本构模型</w:t>
            </w:r>
            <w:proofErr w:type="gramEnd"/>
            <w:r w:rsidR="002E7316" w:rsidRPr="00704BE0">
              <w:rPr>
                <w:rFonts w:ascii="Times New Roman" w:eastAsia="楷体" w:hAnsi="Times New Roman" w:cs="___WRD_EMBED_SUB_41" w:hint="eastAsia"/>
                <w:sz w:val="24"/>
                <w:szCs w:val="24"/>
              </w:rPr>
              <w:t>。</w:t>
            </w:r>
            <w:r w:rsidR="002E7316" w:rsidRPr="00704BE0">
              <w:rPr>
                <w:rFonts w:ascii="Times New Roman" w:eastAsia="楷体" w:hAnsi="Times New Roman" w:cs="___WRD_EMBED_SUB_41" w:hint="eastAsia"/>
                <w:sz w:val="24"/>
                <w:szCs w:val="24"/>
              </w:rPr>
              <w:t>3</w:t>
            </w:r>
            <w:r w:rsidR="002E7316" w:rsidRPr="00704BE0">
              <w:rPr>
                <w:rFonts w:ascii="Times New Roman" w:eastAsia="楷体" w:hAnsi="Times New Roman" w:cs="___WRD_EMBED_SUB_41"/>
                <w:sz w:val="24"/>
                <w:szCs w:val="24"/>
              </w:rPr>
              <w:t>）深部资源开发方面：提出</w:t>
            </w:r>
            <w:r w:rsidR="002E7316" w:rsidRPr="00704BE0">
              <w:rPr>
                <w:rFonts w:ascii="Times New Roman" w:eastAsia="楷体" w:hAnsi="Times New Roman" w:cs="___WRD_EMBED_SUB_41" w:hint="eastAsia"/>
                <w:sz w:val="24"/>
                <w:szCs w:val="24"/>
              </w:rPr>
              <w:t>了深地煤炭资源流态化开采理论与技术构想</w:t>
            </w:r>
            <w:r w:rsidR="008D5C01" w:rsidRPr="00704BE0">
              <w:rPr>
                <w:rFonts w:ascii="Times New Roman" w:eastAsia="楷体" w:hAnsi="Times New Roman" w:cs="___WRD_EMBED_SUB_41"/>
                <w:sz w:val="24"/>
                <w:szCs w:val="24"/>
              </w:rPr>
              <w:t xml:space="preserve"> </w:t>
            </w:r>
            <w:r w:rsidR="008D5C01" w:rsidRPr="00704BE0">
              <w:rPr>
                <w:rFonts w:ascii="Times New Roman" w:eastAsia="楷体" w:hAnsi="Times New Roman" w:cs="___WRD_EMBED_SUB_41" w:hint="eastAsia"/>
                <w:sz w:val="24"/>
                <w:szCs w:val="24"/>
              </w:rPr>
              <w:t>：</w:t>
            </w:r>
            <w:r w:rsidR="002E7316" w:rsidRPr="00704BE0">
              <w:rPr>
                <w:rFonts w:ascii="Times New Roman" w:eastAsia="楷体" w:hAnsi="Times New Roman" w:cs="___WRD_EMBED_SUB_41" w:hint="eastAsia"/>
                <w:sz w:val="24"/>
                <w:szCs w:val="24"/>
              </w:rPr>
              <w:t>理论层面，提出了关于流态化开采的</w:t>
            </w:r>
            <w:proofErr w:type="gramStart"/>
            <w:r w:rsidR="002E7316" w:rsidRPr="00704BE0">
              <w:rPr>
                <w:rFonts w:ascii="Times New Roman" w:eastAsia="楷体" w:hAnsi="Times New Roman" w:cs="___WRD_EMBED_SUB_41" w:hint="eastAsia"/>
                <w:sz w:val="24"/>
                <w:szCs w:val="24"/>
              </w:rPr>
              <w:t>原位采动岩体力学</w:t>
            </w:r>
            <w:proofErr w:type="gramEnd"/>
            <w:r w:rsidR="002E7316" w:rsidRPr="00704BE0">
              <w:rPr>
                <w:rFonts w:ascii="Times New Roman" w:eastAsia="楷体" w:hAnsi="Times New Roman" w:cs="___WRD_EMBED_SUB_41" w:hint="eastAsia"/>
                <w:sz w:val="24"/>
                <w:szCs w:val="24"/>
              </w:rPr>
              <w:t>、可视化、多物理场耦合以及流态化转换等理论构想</w:t>
            </w:r>
            <w:r w:rsidR="008D5C01" w:rsidRPr="00704BE0">
              <w:rPr>
                <w:rFonts w:ascii="Times New Roman" w:eastAsia="楷体" w:hAnsi="Times New Roman" w:cs="___WRD_EMBED_SUB_41" w:hint="eastAsia"/>
                <w:sz w:val="24"/>
                <w:szCs w:val="24"/>
              </w:rPr>
              <w:t>；</w:t>
            </w:r>
            <w:r w:rsidR="002E7316" w:rsidRPr="00704BE0">
              <w:rPr>
                <w:rFonts w:ascii="Times New Roman" w:eastAsia="楷体" w:hAnsi="Times New Roman" w:cs="___WRD_EMBED_SUB_41" w:hint="eastAsia"/>
                <w:sz w:val="24"/>
                <w:szCs w:val="24"/>
              </w:rPr>
              <w:t>技术层面，提出了深部矿产资源采选充电热气一体化流态化开采、深部矿产资源化学转化流态化开采、深部矿产资源生物降解流态化开采等技术构想</w:t>
            </w:r>
            <w:r w:rsidR="008D5C01" w:rsidRPr="00704BE0">
              <w:rPr>
                <w:rFonts w:ascii="Times New Roman" w:eastAsia="楷体" w:hAnsi="Times New Roman" w:cs="___WRD_EMBED_SUB_41" w:hint="eastAsia"/>
                <w:sz w:val="24"/>
                <w:szCs w:val="24"/>
              </w:rPr>
              <w:t>。</w:t>
            </w:r>
            <w:r w:rsidR="00FD5445" w:rsidRPr="00704BE0">
              <w:rPr>
                <w:rFonts w:ascii="Times New Roman" w:eastAsia="楷体" w:hAnsi="Times New Roman" w:cs="___WRD_EMBED_SUB_41" w:hint="eastAsia"/>
                <w:sz w:val="24"/>
                <w:szCs w:val="24"/>
              </w:rPr>
              <w:t>在</w:t>
            </w:r>
            <w:r w:rsidR="002E7316" w:rsidRPr="00704BE0">
              <w:rPr>
                <w:rFonts w:ascii="Times New Roman" w:eastAsia="楷体" w:hAnsi="Times New Roman" w:cs="___WRD_EMBED_SUB_41" w:hint="eastAsia"/>
                <w:sz w:val="24"/>
                <w:szCs w:val="24"/>
              </w:rPr>
              <w:t>煤岩各向异性渗透模型研究</w:t>
            </w:r>
            <w:r w:rsidR="00FD5445" w:rsidRPr="00704BE0">
              <w:rPr>
                <w:rFonts w:ascii="Times New Roman" w:eastAsia="楷体" w:hAnsi="Times New Roman" w:cs="___WRD_EMBED_SUB_41" w:hint="eastAsia"/>
                <w:sz w:val="24"/>
                <w:szCs w:val="24"/>
              </w:rPr>
              <w:t>方面</w:t>
            </w:r>
            <w:r w:rsidR="008D5C01" w:rsidRPr="00704BE0">
              <w:rPr>
                <w:rFonts w:ascii="Times New Roman" w:eastAsia="楷体" w:hAnsi="Times New Roman" w:cs="___WRD_EMBED_SUB_41" w:hint="eastAsia"/>
                <w:sz w:val="24"/>
                <w:szCs w:val="24"/>
              </w:rPr>
              <w:t>：</w:t>
            </w:r>
            <w:r w:rsidR="002E7316" w:rsidRPr="00704BE0">
              <w:rPr>
                <w:rFonts w:ascii="Times New Roman" w:eastAsia="楷体" w:hAnsi="Times New Roman" w:cs="___WRD_EMBED_SUB_41" w:hint="eastAsia"/>
                <w:sz w:val="24"/>
                <w:szCs w:val="24"/>
              </w:rPr>
              <w:t>提出了考虑裂纹扩展和瓦斯吸附解析作用的煤岩各向异性渗透模型，实现了煤岩应力</w:t>
            </w:r>
            <w:r w:rsidR="002E7316"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sz w:val="24"/>
                <w:szCs w:val="24"/>
              </w:rPr>
              <w:t>裂隙</w:t>
            </w:r>
            <w:r w:rsidR="002E7316" w:rsidRPr="00704BE0">
              <w:rPr>
                <w:rFonts w:ascii="Times New Roman" w:eastAsia="楷体" w:hAnsi="Times New Roman" w:cs="___WRD_EMBED_SUB_41"/>
                <w:sz w:val="24"/>
                <w:szCs w:val="24"/>
              </w:rPr>
              <w:t>-</w:t>
            </w:r>
            <w:r w:rsidR="002E7316" w:rsidRPr="00704BE0">
              <w:rPr>
                <w:rFonts w:ascii="Times New Roman" w:eastAsia="楷体" w:hAnsi="Times New Roman" w:cs="___WRD_EMBED_SUB_41"/>
                <w:sz w:val="24"/>
                <w:szCs w:val="24"/>
              </w:rPr>
              <w:t>渗流多场行为分析，并定量研究了复杂采动应力演化对煤岩性质的影响，对深部煤与瓦斯开采具有指导意义。</w:t>
            </w:r>
            <w:r w:rsidR="00FD5445" w:rsidRPr="00704BE0">
              <w:rPr>
                <w:rFonts w:ascii="Times New Roman" w:eastAsia="楷体" w:hAnsi="Times New Roman" w:cs="___WRD_EMBED_SUB_41" w:hint="eastAsia"/>
                <w:sz w:val="24"/>
                <w:szCs w:val="24"/>
              </w:rPr>
              <w:t>此外，</w:t>
            </w:r>
            <w:r w:rsidR="00FD5445" w:rsidRPr="00704BE0">
              <w:rPr>
                <w:rFonts w:ascii="Times New Roman" w:eastAsia="楷体" w:hAnsi="Times New Roman" w:cs="___WRD_EMBED_SUB_41"/>
                <w:sz w:val="24"/>
                <w:szCs w:val="24"/>
              </w:rPr>
              <w:t>开展了</w:t>
            </w:r>
            <w:r w:rsidR="002E7316" w:rsidRPr="00704BE0">
              <w:rPr>
                <w:rFonts w:ascii="Times New Roman" w:eastAsia="楷体" w:hAnsi="Times New Roman" w:cs="___WRD_EMBED_SUB_41" w:hint="eastAsia"/>
                <w:sz w:val="24"/>
                <w:szCs w:val="24"/>
              </w:rPr>
              <w:t>页岩各向异性破坏行为与压裂数值模拟</w:t>
            </w:r>
            <w:r w:rsidR="008D5C01" w:rsidRPr="00704BE0">
              <w:rPr>
                <w:rFonts w:ascii="Times New Roman" w:eastAsia="楷体" w:hAnsi="Times New Roman" w:cs="___WRD_EMBED_SUB_41" w:hint="eastAsia"/>
                <w:sz w:val="24"/>
                <w:szCs w:val="24"/>
              </w:rPr>
              <w:t>：</w:t>
            </w:r>
            <w:r w:rsidR="002E7316" w:rsidRPr="00704BE0">
              <w:rPr>
                <w:rFonts w:ascii="Times New Roman" w:eastAsia="楷体" w:hAnsi="Times New Roman" w:cs="___WRD_EMBED_SUB_41" w:hint="eastAsia"/>
                <w:sz w:val="24"/>
                <w:szCs w:val="24"/>
              </w:rPr>
              <w:t>建立了页岩层理分割方法，揭示了层理厚度对页岩弹性参数的重要影响；首次推导了考虑储层页岩层理特征和天然裂隙分布弱化效应的岩石等效模量数学表达；基于</w:t>
            </w:r>
            <w:r w:rsidR="002E7316" w:rsidRPr="00704BE0">
              <w:rPr>
                <w:rFonts w:ascii="Times New Roman" w:eastAsia="楷体" w:hAnsi="Times New Roman" w:cs="___WRD_EMBED_SUB_41"/>
                <w:sz w:val="24"/>
                <w:szCs w:val="24"/>
              </w:rPr>
              <w:t>PL3D</w:t>
            </w:r>
            <w:r w:rsidR="002E7316" w:rsidRPr="00704BE0">
              <w:rPr>
                <w:rFonts w:ascii="Times New Roman" w:eastAsia="楷体" w:hAnsi="Times New Roman" w:cs="___WRD_EMBED_SUB_41"/>
                <w:sz w:val="24"/>
                <w:szCs w:val="24"/>
              </w:rPr>
              <w:t>模型及水力裂缝扩展的自相似原理，提出了水力裂缝内流体压</w:t>
            </w:r>
            <w:r w:rsidR="002E7316" w:rsidRPr="00704BE0">
              <w:rPr>
                <w:rFonts w:ascii="Times New Roman" w:eastAsia="楷体" w:hAnsi="Times New Roman" w:cs="___WRD_EMBED_SUB_41"/>
                <w:sz w:val="24"/>
                <w:szCs w:val="24"/>
              </w:rPr>
              <w:lastRenderedPageBreak/>
              <w:t>力的计算模型；</w:t>
            </w:r>
            <w:r w:rsidR="002E7316" w:rsidRPr="00704BE0">
              <w:rPr>
                <w:rFonts w:ascii="Times New Roman" w:eastAsia="楷体" w:hAnsi="Times New Roman" w:cs="___WRD_EMBED_SUB_41" w:hint="eastAsia"/>
                <w:sz w:val="24"/>
                <w:szCs w:val="24"/>
              </w:rPr>
              <w:t>提出了全新的球</w:t>
            </w:r>
            <w:r w:rsidR="002E7316" w:rsidRPr="00704BE0">
              <w:rPr>
                <w:rFonts w:ascii="Times New Roman" w:eastAsia="楷体" w:hAnsi="Times New Roman" w:cs="___WRD_EMBED_SUB_41"/>
                <w:sz w:val="24"/>
                <w:szCs w:val="24"/>
              </w:rPr>
              <w:t>-</w:t>
            </w:r>
            <w:proofErr w:type="gramStart"/>
            <w:r w:rsidR="002E7316" w:rsidRPr="00704BE0">
              <w:rPr>
                <w:rFonts w:ascii="Times New Roman" w:eastAsia="楷体" w:hAnsi="Times New Roman" w:cs="___WRD_EMBED_SUB_41"/>
                <w:sz w:val="24"/>
                <w:szCs w:val="24"/>
              </w:rPr>
              <w:t>柱微平面</w:t>
            </w:r>
            <w:proofErr w:type="gramEnd"/>
            <w:r w:rsidR="002E7316" w:rsidRPr="00704BE0">
              <w:rPr>
                <w:rFonts w:ascii="Times New Roman" w:eastAsia="楷体" w:hAnsi="Times New Roman" w:cs="___WRD_EMBED_SUB_41"/>
                <w:sz w:val="24"/>
                <w:szCs w:val="24"/>
              </w:rPr>
              <w:t>模型，建立了页岩短时和长时</w:t>
            </w:r>
            <w:proofErr w:type="gramStart"/>
            <w:r w:rsidR="002E7316" w:rsidRPr="00704BE0">
              <w:rPr>
                <w:rFonts w:ascii="Times New Roman" w:eastAsia="楷体" w:hAnsi="Times New Roman" w:cs="___WRD_EMBED_SUB_41"/>
                <w:sz w:val="24"/>
                <w:szCs w:val="24"/>
              </w:rPr>
              <w:t>各向异性本构模型</w:t>
            </w:r>
            <w:proofErr w:type="gramEnd"/>
            <w:r w:rsidR="002E7316"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4</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岩石</w:t>
            </w:r>
            <w:r w:rsidR="008D5C01" w:rsidRPr="00704BE0">
              <w:rPr>
                <w:rFonts w:ascii="Times New Roman" w:eastAsia="楷体" w:hAnsi="Times New Roman" w:cs="___WRD_EMBED_SUB_41"/>
                <w:sz w:val="24"/>
                <w:szCs w:val="24"/>
              </w:rPr>
              <w:t>破断力学与机制</w:t>
            </w:r>
            <w:r w:rsidR="00FD5445" w:rsidRPr="00704BE0">
              <w:rPr>
                <w:rFonts w:ascii="Times New Roman" w:eastAsia="楷体" w:hAnsi="Times New Roman" w:cs="___WRD_EMBED_SUB_41" w:hint="eastAsia"/>
                <w:sz w:val="24"/>
                <w:szCs w:val="24"/>
              </w:rPr>
              <w:t>方面</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提出可以完整测试岩石静</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动态断裂韧度的测试技术</w:t>
            </w:r>
            <w:r w:rsidR="008D5C01" w:rsidRPr="00704BE0">
              <w:rPr>
                <w:rFonts w:ascii="Times New Roman" w:eastAsia="楷体" w:hAnsi="Times New Roman" w:cs="___WRD_EMBED_SUB_41"/>
                <w:sz w:val="24"/>
                <w:szCs w:val="24"/>
              </w:rPr>
              <w:t>(NDB</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SCSC</w:t>
            </w:r>
            <w:r w:rsidR="008D5C01" w:rsidRPr="00704BE0">
              <w:rPr>
                <w:rFonts w:ascii="Times New Roman" w:eastAsia="楷体" w:hAnsi="Times New Roman" w:cs="___WRD_EMBED_SUB_41"/>
                <w:sz w:val="24"/>
                <w:szCs w:val="24"/>
              </w:rPr>
              <w:t>等</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系统地研究岩石在拉剪复合载荷作用下的断裂行为与准则；研究了多裂隙岩体压剪破断机制与基于断裂力学的裂隙岩体强度理论；揭示了岩石破裂机理与声发射波形频率的关系</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低</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高</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主频对应拉</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剪</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破坏。</w:t>
            </w:r>
            <w:r w:rsidR="008D5C01" w:rsidRPr="00704BE0">
              <w:rPr>
                <w:rFonts w:ascii="Times New Roman" w:eastAsia="楷体" w:hAnsi="Times New Roman" w:cs="___WRD_EMBED_SUB_41" w:hint="eastAsia"/>
                <w:sz w:val="24"/>
                <w:szCs w:val="24"/>
              </w:rPr>
              <w:t>5</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结构</w:t>
            </w:r>
            <w:r w:rsidR="008D5C01" w:rsidRPr="00704BE0">
              <w:rPr>
                <w:rFonts w:ascii="Times New Roman" w:eastAsia="楷体" w:hAnsi="Times New Roman" w:cs="___WRD_EMBED_SUB_41"/>
                <w:sz w:val="24"/>
                <w:szCs w:val="24"/>
              </w:rPr>
              <w:t>灾变与耐久性</w:t>
            </w:r>
            <w:r w:rsidR="00FD5445" w:rsidRPr="00704BE0">
              <w:rPr>
                <w:rFonts w:ascii="Times New Roman" w:eastAsia="楷体" w:hAnsi="Times New Roman" w:cs="___WRD_EMBED_SUB_41" w:hint="eastAsia"/>
                <w:sz w:val="24"/>
                <w:szCs w:val="24"/>
              </w:rPr>
              <w:t>方面</w:t>
            </w:r>
            <w:r w:rsidR="008D5C01" w:rsidRPr="00704BE0">
              <w:rPr>
                <w:rFonts w:ascii="Times New Roman" w:eastAsia="楷体" w:hAnsi="Times New Roman" w:cs="___WRD_EMBED_SUB_41"/>
                <w:sz w:val="24"/>
                <w:szCs w:val="24"/>
              </w:rPr>
              <w:t>：</w:t>
            </w:r>
            <w:r w:rsidR="00FD5445" w:rsidRPr="00704BE0">
              <w:rPr>
                <w:rFonts w:ascii="Times New Roman" w:eastAsia="楷体" w:hAnsi="Times New Roman" w:cs="___WRD_EMBED_SUB_41" w:hint="eastAsia"/>
                <w:sz w:val="24"/>
                <w:szCs w:val="24"/>
              </w:rPr>
              <w:t>开展</w:t>
            </w:r>
            <w:r w:rsidR="00FD5445" w:rsidRPr="00704BE0">
              <w:rPr>
                <w:rFonts w:ascii="Times New Roman" w:eastAsia="楷体" w:hAnsi="Times New Roman" w:cs="___WRD_EMBED_SUB_41"/>
                <w:sz w:val="24"/>
                <w:szCs w:val="24"/>
              </w:rPr>
              <w:t>了</w:t>
            </w:r>
            <w:r w:rsidR="008D5C01" w:rsidRPr="00704BE0">
              <w:rPr>
                <w:rFonts w:ascii="Times New Roman" w:eastAsia="楷体" w:hAnsi="Times New Roman" w:cs="___WRD_EMBED_SUB_41" w:hint="eastAsia"/>
                <w:sz w:val="24"/>
                <w:szCs w:val="24"/>
              </w:rPr>
              <w:t>复杂载荷</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环境下超长寿命疲劳振动加速综合实验系统研制</w:t>
            </w:r>
            <w:r w:rsidR="008D5C01" w:rsidRPr="00704BE0">
              <w:rPr>
                <w:rFonts w:ascii="Times New Roman" w:eastAsia="楷体" w:hAnsi="Times New Roman" w:cs="___WRD_EMBED_SUB_41" w:hint="eastAsia"/>
                <w:sz w:val="24"/>
                <w:szCs w:val="24"/>
              </w:rPr>
              <w:t>：国内首次成功研制出高频</w:t>
            </w:r>
            <w:r w:rsidR="008D5C01" w:rsidRPr="00704BE0">
              <w:rPr>
                <w:rFonts w:ascii="Times New Roman" w:eastAsia="楷体" w:hAnsi="Times New Roman" w:cs="___WRD_EMBED_SUB_41"/>
                <w:sz w:val="24"/>
                <w:szCs w:val="24"/>
              </w:rPr>
              <w:t>(20kHz)</w:t>
            </w:r>
            <w:r w:rsidR="008D5C01" w:rsidRPr="00704BE0">
              <w:rPr>
                <w:rFonts w:ascii="Times New Roman" w:eastAsia="楷体" w:hAnsi="Times New Roman" w:cs="___WRD_EMBED_SUB_41"/>
                <w:sz w:val="24"/>
                <w:szCs w:val="24"/>
              </w:rPr>
              <w:t>非对称循环扭转载荷超长寿命疲劳实验系统</w:t>
            </w:r>
            <w:r w:rsidR="008D5C01" w:rsidRPr="00704BE0">
              <w:rPr>
                <w:rFonts w:ascii="Times New Roman" w:eastAsia="楷体" w:hAnsi="Times New Roman" w:cs="___WRD_EMBED_SUB_41"/>
                <w:sz w:val="24"/>
                <w:szCs w:val="24"/>
              </w:rPr>
              <w:t>(R</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-1</w:t>
            </w:r>
            <w:r w:rsidR="008D5C01" w:rsidRPr="00704BE0">
              <w:rPr>
                <w:rFonts w:ascii="Times New Roman" w:eastAsia="楷体" w:hAnsi="Times New Roman" w:cs="___WRD_EMBED_SUB_41"/>
                <w:sz w:val="24"/>
                <w:szCs w:val="24"/>
              </w:rPr>
              <w:t>，</w:t>
            </w:r>
            <w:proofErr w:type="spellStart"/>
            <w:r w:rsidR="008D5C01" w:rsidRPr="00704BE0">
              <w:rPr>
                <w:rFonts w:ascii="Times New Roman" w:eastAsia="楷体" w:hAnsi="Times New Roman" w:cs="___WRD_EMBED_SUB_41"/>
                <w:sz w:val="24"/>
                <w:szCs w:val="24"/>
              </w:rPr>
              <w:t>N</w:t>
            </w:r>
            <w:r w:rsidR="008D5C01" w:rsidRPr="00704BE0">
              <w:rPr>
                <w:rFonts w:ascii="Times New Roman" w:eastAsia="楷体" w:hAnsi="Times New Roman" w:cs="___WRD_EMBED_SUB_41"/>
                <w:sz w:val="24"/>
                <w:szCs w:val="24"/>
                <w:vertAlign w:val="subscript"/>
              </w:rPr>
              <w:t>f</w:t>
            </w:r>
            <w:proofErr w:type="spellEnd"/>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10</w:t>
            </w:r>
            <w:r w:rsidR="008D5C01" w:rsidRPr="00704BE0">
              <w:rPr>
                <w:rFonts w:ascii="Times New Roman" w:eastAsia="楷体" w:hAnsi="Times New Roman" w:cs="___WRD_EMBED_SUB_41"/>
                <w:sz w:val="24"/>
                <w:szCs w:val="24"/>
                <w:vertAlign w:val="superscript"/>
              </w:rPr>
              <w:t>10</w:t>
            </w:r>
            <w:r w:rsidR="008D5C01" w:rsidRPr="00704BE0">
              <w:rPr>
                <w:rFonts w:ascii="Times New Roman" w:eastAsia="楷体" w:hAnsi="Times New Roman" w:cs="___WRD_EMBED_SUB_41"/>
                <w:sz w:val="24"/>
                <w:szCs w:val="24"/>
              </w:rPr>
              <w:t xml:space="preserve">) </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国内首次成功研制出室温下的微动摩擦疲劳实验系统</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hint="eastAsia"/>
                <w:sz w:val="24"/>
                <w:szCs w:val="24"/>
              </w:rPr>
              <w:t>成功设计</w:t>
            </w:r>
            <w:proofErr w:type="gramStart"/>
            <w:r w:rsidR="008D5C01" w:rsidRPr="00704BE0">
              <w:rPr>
                <w:rFonts w:ascii="Times New Roman" w:eastAsia="楷体" w:hAnsi="Times New Roman" w:cs="___WRD_EMBED_SUB_41" w:hint="eastAsia"/>
                <w:sz w:val="24"/>
                <w:szCs w:val="24"/>
              </w:rPr>
              <w:t>出超长</w:t>
            </w:r>
            <w:proofErr w:type="gramEnd"/>
            <w:r w:rsidR="008D5C01" w:rsidRPr="00704BE0">
              <w:rPr>
                <w:rFonts w:ascii="Times New Roman" w:eastAsia="楷体" w:hAnsi="Times New Roman" w:cs="___WRD_EMBED_SUB_41" w:hint="eastAsia"/>
                <w:sz w:val="24"/>
                <w:szCs w:val="24"/>
              </w:rPr>
              <w:t>寿命真空疲劳环境系统装置。</w:t>
            </w:r>
            <w:r w:rsidR="00FD5445" w:rsidRPr="00704BE0">
              <w:rPr>
                <w:rFonts w:ascii="Times New Roman" w:eastAsia="楷体" w:hAnsi="Times New Roman" w:cs="___WRD_EMBED_SUB_41" w:hint="eastAsia"/>
                <w:sz w:val="24"/>
                <w:szCs w:val="24"/>
              </w:rPr>
              <w:t>开展了</w:t>
            </w:r>
            <w:r w:rsidR="008D5C01" w:rsidRPr="00704BE0">
              <w:rPr>
                <w:rFonts w:ascii="Times New Roman" w:eastAsia="楷体" w:hAnsi="Times New Roman" w:cs="___WRD_EMBED_SUB_41" w:hint="eastAsia"/>
                <w:sz w:val="24"/>
                <w:szCs w:val="24"/>
              </w:rPr>
              <w:t>不同再生骨料取代率混凝土</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玄武岩纤维增强</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力学行为研究</w:t>
            </w:r>
            <w:r w:rsidR="008D5C01" w:rsidRPr="00704BE0">
              <w:rPr>
                <w:rFonts w:ascii="Times New Roman" w:eastAsia="楷体" w:hAnsi="Times New Roman" w:cs="___WRD_EMBED_SUB_41" w:hint="eastAsia"/>
                <w:sz w:val="24"/>
                <w:szCs w:val="24"/>
              </w:rPr>
              <w:t>：实现了再生混凝土优化配合比设计</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纤维再生混凝土材料</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短柱构件性能破坏性能研究；</w:t>
            </w:r>
            <w:r w:rsidR="008D5C01" w:rsidRPr="00704BE0">
              <w:rPr>
                <w:rFonts w:ascii="Times New Roman" w:eastAsia="楷体" w:hAnsi="Times New Roman" w:cs="___WRD_EMBED_SUB_41" w:hint="eastAsia"/>
                <w:sz w:val="24"/>
                <w:szCs w:val="24"/>
              </w:rPr>
              <w:t>得到了影响纤维再生混凝土的关键参数及其短柱构件破坏模式的影响结果；通过微观结构观测，建立了不同再生骨料取代率下纤维再生混凝土基本物理和力学性能间的影响关系，得到了提高再生混凝土材料及构件性能的核心参数，为其工程应用提供理论依据及参考价值。</w:t>
            </w:r>
            <w:r w:rsidR="00FD5445" w:rsidRPr="00704BE0">
              <w:rPr>
                <w:rFonts w:ascii="Times New Roman" w:eastAsia="楷体" w:hAnsi="Times New Roman" w:cs="___WRD_EMBED_SUB_41" w:hint="eastAsia"/>
                <w:sz w:val="24"/>
                <w:szCs w:val="24"/>
              </w:rPr>
              <w:t>在</w:t>
            </w:r>
            <w:r w:rsidR="008D5C01" w:rsidRPr="00704BE0">
              <w:rPr>
                <w:rFonts w:ascii="Times New Roman" w:eastAsia="楷体" w:hAnsi="Times New Roman" w:cs="___WRD_EMBED_SUB_41" w:hint="eastAsia"/>
                <w:sz w:val="24"/>
                <w:szCs w:val="24"/>
              </w:rPr>
              <w:t>波特兰</w:t>
            </w:r>
            <w:r w:rsidR="008D5C01" w:rsidRPr="00704BE0">
              <w:rPr>
                <w:rFonts w:ascii="Times New Roman" w:eastAsia="楷体" w:hAnsi="Times New Roman" w:cs="___WRD_EMBED_SUB_41"/>
                <w:sz w:val="24"/>
                <w:szCs w:val="24"/>
              </w:rPr>
              <w:t>/</w:t>
            </w:r>
            <w:r w:rsidR="008D5C01" w:rsidRPr="00704BE0">
              <w:rPr>
                <w:rFonts w:ascii="Times New Roman" w:eastAsia="楷体" w:hAnsi="Times New Roman" w:cs="___WRD_EMBED_SUB_41"/>
                <w:sz w:val="24"/>
                <w:szCs w:val="24"/>
              </w:rPr>
              <w:t>掺料混凝土收缩和微观结构变化研究</w:t>
            </w:r>
            <w:r w:rsidR="00FD5445" w:rsidRPr="00704BE0">
              <w:rPr>
                <w:rFonts w:ascii="Times New Roman" w:eastAsia="楷体" w:hAnsi="Times New Roman" w:cs="___WRD_EMBED_SUB_41" w:hint="eastAsia"/>
                <w:sz w:val="24"/>
                <w:szCs w:val="24"/>
              </w:rPr>
              <w:t>方面</w:t>
            </w:r>
            <w:r w:rsidR="008D5C01" w:rsidRPr="00704BE0">
              <w:rPr>
                <w:rFonts w:ascii="Times New Roman" w:eastAsia="楷体" w:hAnsi="Times New Roman" w:cs="___WRD_EMBED_SUB_41" w:hint="eastAsia"/>
                <w:sz w:val="24"/>
                <w:szCs w:val="24"/>
              </w:rPr>
              <w:t>：详细研究了实验研究常温和高温条件下混凝土长期干燥过程中收缩和质量损失关系；利用</w:t>
            </w:r>
            <w:r w:rsidR="008D5C01" w:rsidRPr="00704BE0">
              <w:rPr>
                <w:rFonts w:ascii="Times New Roman" w:eastAsia="楷体" w:hAnsi="Times New Roman" w:cs="___WRD_EMBED_SUB_41"/>
                <w:sz w:val="24"/>
                <w:szCs w:val="24"/>
              </w:rPr>
              <w:t>MIP</w:t>
            </w:r>
            <w:r w:rsidR="008D5C01" w:rsidRPr="00704BE0">
              <w:rPr>
                <w:rFonts w:ascii="Times New Roman" w:eastAsia="楷体" w:hAnsi="Times New Roman" w:cs="___WRD_EMBED_SUB_41"/>
                <w:sz w:val="24"/>
                <w:szCs w:val="24"/>
              </w:rPr>
              <w:t>和气体吸附实验研究了长期干燥过程中混凝土孔隙结构的变化；</w:t>
            </w:r>
            <w:r w:rsidR="008D5C01" w:rsidRPr="00704BE0">
              <w:rPr>
                <w:rFonts w:ascii="Times New Roman" w:eastAsia="楷体" w:hAnsi="Times New Roman" w:cs="___WRD_EMBED_SUB_41" w:hint="eastAsia"/>
                <w:sz w:val="24"/>
                <w:szCs w:val="24"/>
              </w:rPr>
              <w:t>首次揭示混凝土干燥过程中组分变化与混凝土收缩的关系。</w:t>
            </w:r>
            <w:r w:rsidR="00FD5445" w:rsidRPr="00704BE0">
              <w:rPr>
                <w:rFonts w:ascii="Times New Roman" w:eastAsia="楷体" w:hAnsi="Times New Roman" w:cs="___WRD_EMBED_SUB_41" w:hint="eastAsia"/>
                <w:sz w:val="24"/>
                <w:szCs w:val="24"/>
              </w:rPr>
              <w:t>在</w:t>
            </w:r>
            <w:r w:rsidR="008D5C01" w:rsidRPr="00704BE0">
              <w:rPr>
                <w:rFonts w:ascii="Times New Roman" w:eastAsia="楷体" w:hAnsi="Times New Roman" w:cs="___WRD_EMBED_SUB_41" w:hint="eastAsia"/>
                <w:sz w:val="24"/>
                <w:szCs w:val="24"/>
              </w:rPr>
              <w:t>装配式钢筋混凝土结构体系及其力学性能研究</w:t>
            </w:r>
            <w:r w:rsidR="00FD5445" w:rsidRPr="00704BE0">
              <w:rPr>
                <w:rFonts w:ascii="Times New Roman" w:eastAsia="楷体" w:hAnsi="Times New Roman" w:cs="___WRD_EMBED_SUB_41" w:hint="eastAsia"/>
                <w:sz w:val="24"/>
                <w:szCs w:val="24"/>
              </w:rPr>
              <w:t>领域</w:t>
            </w:r>
            <w:r w:rsidR="008D5C01" w:rsidRPr="00704BE0">
              <w:rPr>
                <w:rFonts w:ascii="Times New Roman" w:eastAsia="楷体" w:hAnsi="Times New Roman" w:cs="___WRD_EMBED_SUB_41" w:hint="eastAsia"/>
                <w:sz w:val="24"/>
                <w:szCs w:val="24"/>
              </w:rPr>
              <w:t>：提出了在塑性铰外对框架结构进行构件划分的方法，并进行了对比试验和数值模拟；提出了低层装配式干式连接墙板结构体系（螺栓或焊接），并进行了拟静力试验；提出了一种半刚性螺栓连接框架结构体系。</w:t>
            </w:r>
            <w:r w:rsidR="00FD5445" w:rsidRPr="00704BE0">
              <w:rPr>
                <w:rFonts w:ascii="Times New Roman" w:eastAsia="楷体" w:hAnsi="Times New Roman" w:cs="___WRD_EMBED_SUB_41" w:hint="eastAsia"/>
                <w:sz w:val="24"/>
                <w:szCs w:val="24"/>
              </w:rPr>
              <w:t>最后，</w:t>
            </w:r>
            <w:r w:rsidR="00FD5445" w:rsidRPr="00704BE0">
              <w:rPr>
                <w:rFonts w:ascii="Times New Roman" w:eastAsia="楷体" w:hAnsi="Times New Roman" w:cs="___WRD_EMBED_SUB_41"/>
                <w:sz w:val="24"/>
                <w:szCs w:val="24"/>
              </w:rPr>
              <w:t>在</w:t>
            </w:r>
            <w:r w:rsidR="008D5C01" w:rsidRPr="00704BE0">
              <w:rPr>
                <w:rFonts w:ascii="Times New Roman" w:eastAsia="楷体" w:hAnsi="Times New Roman" w:cs="___WRD_EMBED_SUB_41" w:hint="eastAsia"/>
                <w:sz w:val="24"/>
                <w:szCs w:val="24"/>
              </w:rPr>
              <w:t>高温损伤混凝土经再养护后力学性能自恢复的研究</w:t>
            </w:r>
            <w:r w:rsidR="00FD5445" w:rsidRPr="00704BE0">
              <w:rPr>
                <w:rFonts w:ascii="Times New Roman" w:eastAsia="楷体" w:hAnsi="Times New Roman" w:cs="___WRD_EMBED_SUB_41" w:hint="eastAsia"/>
                <w:sz w:val="24"/>
                <w:szCs w:val="24"/>
              </w:rPr>
              <w:t>领域</w:t>
            </w:r>
            <w:r w:rsidR="008D5C01" w:rsidRPr="00704BE0">
              <w:rPr>
                <w:rFonts w:ascii="Times New Roman" w:eastAsia="楷体" w:hAnsi="Times New Roman" w:cs="___WRD_EMBED_SUB_41" w:hint="eastAsia"/>
                <w:sz w:val="24"/>
                <w:szCs w:val="24"/>
              </w:rPr>
              <w:t>：研究了水泥用量和冷却方式对高温损伤混凝土经再养护后力学性能自修复的影响；分析了横截面宏观裂纹分布情况与混凝土温度历程的关系；研究了温度历程与残余强度和自恢复情况的关系，提出了热积累因子用以衡量温度和时间的协同作用</w:t>
            </w:r>
            <w:r w:rsidR="00477AE7" w:rsidRPr="00704BE0">
              <w:rPr>
                <w:rFonts w:ascii="Times New Roman" w:eastAsia="楷体" w:hAnsi="Times New Roman" w:cs="___WRD_EMBED_SUB_41" w:hint="eastAsia"/>
                <w:sz w:val="24"/>
                <w:szCs w:val="24"/>
              </w:rPr>
              <w:t>，为工程实践提供了借鉴。</w:t>
            </w: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5C5AB8">
        <w:trPr>
          <w:trHeight w:val="2390"/>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4A56B8" w:rsidRPr="004A56B8" w:rsidRDefault="004A56B8" w:rsidP="00CA4CC9">
            <w:pPr>
              <w:adjustRightInd w:val="0"/>
              <w:snapToGrid w:val="0"/>
              <w:ind w:firstLineChars="200" w:firstLine="480"/>
              <w:rPr>
                <w:rFonts w:ascii="Calibri" w:eastAsia="楷体_GB2312" w:hAnsi="Calibri" w:cs="Times New Roman"/>
                <w:sz w:val="24"/>
                <w:szCs w:val="24"/>
              </w:rPr>
            </w:pPr>
            <w:r w:rsidRPr="00CC3543">
              <w:rPr>
                <w:rFonts w:ascii="楷体" w:eastAsia="楷体" w:hAnsi="楷体" w:cs="Times New Roman" w:hint="eastAsia"/>
                <w:sz w:val="24"/>
                <w:szCs w:val="24"/>
              </w:rPr>
              <w:t>实验室</w:t>
            </w:r>
            <w:r w:rsidRPr="00CC3543">
              <w:rPr>
                <w:rFonts w:ascii="楷体" w:eastAsia="楷体" w:hAnsi="楷体" w:cs="Times New Roman"/>
                <w:sz w:val="24"/>
                <w:szCs w:val="24"/>
              </w:rPr>
              <w:t>承担国家重点研发计划、</w:t>
            </w:r>
            <w:r w:rsidR="00CC3543" w:rsidRPr="00CC3543">
              <w:rPr>
                <w:rFonts w:ascii="楷体" w:eastAsia="楷体" w:hAnsi="楷体" w:cs="Times New Roman" w:hint="eastAsia"/>
                <w:sz w:val="24"/>
                <w:szCs w:val="24"/>
              </w:rPr>
              <w:t>国家</w:t>
            </w:r>
            <w:r w:rsidR="00CC3543" w:rsidRPr="00CC3543">
              <w:rPr>
                <w:rFonts w:ascii="楷体" w:eastAsia="楷体" w:hAnsi="楷体" w:cs="Times New Roman"/>
                <w:sz w:val="24"/>
                <w:szCs w:val="24"/>
              </w:rPr>
              <w:t>自然科学基金重大专项、</w:t>
            </w:r>
            <w:r w:rsidRPr="00CC3543">
              <w:rPr>
                <w:rFonts w:ascii="楷体" w:eastAsia="楷体" w:hAnsi="楷体" w:cs="Times New Roman"/>
                <w:sz w:val="24"/>
                <w:szCs w:val="24"/>
              </w:rPr>
              <w:t>国家自然基金重点项目、面上项目、青年基金项目、省部级科技支撑项目、横向项目等课题</w:t>
            </w:r>
            <w:r w:rsidRPr="00CA4CC9">
              <w:rPr>
                <w:rFonts w:ascii="楷体" w:eastAsia="楷体" w:hAnsi="楷体" w:cs="Times New Roman"/>
                <w:sz w:val="24"/>
                <w:szCs w:val="24"/>
              </w:rPr>
              <w:t>项目总计</w:t>
            </w:r>
            <w:r w:rsidR="006D40BF" w:rsidRPr="00CA4CC9">
              <w:rPr>
                <w:rFonts w:ascii="楷体" w:eastAsia="楷体" w:hAnsi="楷体" w:cs="Times New Roman"/>
                <w:sz w:val="24"/>
                <w:szCs w:val="24"/>
              </w:rPr>
              <w:t>30</w:t>
            </w:r>
            <w:r w:rsidRPr="00CA4CC9">
              <w:rPr>
                <w:rFonts w:ascii="楷体" w:eastAsia="楷体" w:hAnsi="楷体" w:cs="Times New Roman" w:hint="eastAsia"/>
                <w:sz w:val="24"/>
                <w:szCs w:val="24"/>
              </w:rPr>
              <w:t>余项，</w:t>
            </w:r>
            <w:r w:rsidR="00CA4CC9">
              <w:rPr>
                <w:rFonts w:ascii="楷体" w:eastAsia="楷体" w:hAnsi="楷体" w:cs="Times New Roman" w:hint="eastAsia"/>
                <w:sz w:val="24"/>
                <w:szCs w:val="24"/>
              </w:rPr>
              <w:t>项目总经费</w:t>
            </w:r>
            <w:r w:rsidRPr="00CA4CC9">
              <w:rPr>
                <w:rFonts w:ascii="楷体" w:eastAsia="楷体" w:hAnsi="楷体" w:cs="Times New Roman"/>
                <w:sz w:val="24"/>
                <w:szCs w:val="24"/>
              </w:rPr>
              <w:t>4500</w:t>
            </w:r>
            <w:r w:rsidRPr="00CA4CC9">
              <w:rPr>
                <w:rFonts w:ascii="楷体" w:eastAsia="楷体" w:hAnsi="楷体" w:cs="Times New Roman" w:hint="eastAsia"/>
                <w:sz w:val="24"/>
                <w:szCs w:val="24"/>
              </w:rPr>
              <w:t>余万元，其中国家级科研经费</w:t>
            </w:r>
            <w:r w:rsidR="00CA4CC9">
              <w:rPr>
                <w:rFonts w:ascii="楷体" w:eastAsia="楷体" w:hAnsi="楷体" w:cs="Times New Roman" w:hint="eastAsia"/>
                <w:sz w:val="24"/>
                <w:szCs w:val="24"/>
              </w:rPr>
              <w:t>35</w:t>
            </w:r>
            <w:r w:rsidR="00D67785" w:rsidRPr="00CA4CC9">
              <w:rPr>
                <w:rFonts w:ascii="楷体" w:eastAsia="楷体" w:hAnsi="楷体" w:cs="Times New Roman"/>
                <w:sz w:val="24"/>
                <w:szCs w:val="24"/>
              </w:rPr>
              <w:t>00</w:t>
            </w:r>
            <w:r w:rsidRPr="00CA4CC9">
              <w:rPr>
                <w:rFonts w:ascii="楷体" w:eastAsia="楷体" w:hAnsi="楷体" w:cs="Times New Roman" w:hint="eastAsia"/>
                <w:sz w:val="24"/>
                <w:szCs w:val="24"/>
              </w:rPr>
              <w:t>余万元。</w:t>
            </w:r>
          </w:p>
        </w:tc>
      </w:tr>
    </w:tbl>
    <w:p w:rsidR="00CC1C05" w:rsidRPr="00D21349" w:rsidRDefault="005C5AB8" w:rsidP="005C5AB8">
      <w:pPr>
        <w:adjustRightInd w:val="0"/>
        <w:snapToGrid w:val="0"/>
        <w:rPr>
          <w:rFonts w:ascii="Times New Roman" w:eastAsia="楷体_GB2312" w:hAnsi="Times New Roman" w:cs="Times New Roman"/>
          <w:sz w:val="28"/>
          <w:szCs w:val="24"/>
        </w:rPr>
      </w:pPr>
      <w:r>
        <w:rPr>
          <w:rFonts w:ascii="Calibri" w:eastAsia="楷体_GB2312" w:hAnsi="Calibri" w:cs="Calibri" w:hint="eastAsia"/>
          <w:sz w:val="28"/>
          <w:szCs w:val="24"/>
        </w:rPr>
        <w:lastRenderedPageBreak/>
        <w:t xml:space="preserve">    </w:t>
      </w:r>
      <w:r w:rsidR="00CC1C05"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00CC1C05"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473"/>
        <w:gridCol w:w="1815"/>
        <w:gridCol w:w="1580"/>
        <w:gridCol w:w="1002"/>
        <w:gridCol w:w="1866"/>
        <w:gridCol w:w="574"/>
        <w:gridCol w:w="1086"/>
      </w:tblGrid>
      <w:tr w:rsidR="00CC1C05" w:rsidRPr="00D21349" w:rsidTr="005C5AB8">
        <w:trPr>
          <w:trHeight w:val="454"/>
          <w:jc w:val="center"/>
        </w:trPr>
        <w:tc>
          <w:tcPr>
            <w:tcW w:w="281" w:type="pct"/>
            <w:vAlign w:val="center"/>
          </w:tcPr>
          <w:p w:rsidR="00CC1C05" w:rsidRPr="00D67785" w:rsidRDefault="00CC1C05" w:rsidP="00C277B7">
            <w:pPr>
              <w:adjustRightInd w:val="0"/>
              <w:snapToGrid w:val="0"/>
              <w:jc w:val="center"/>
              <w:rPr>
                <w:rFonts w:ascii="Times New Roman" w:eastAsia="黑体" w:hAnsi="Times New Roman" w:cs="Times New Roman"/>
                <w:b/>
                <w:sz w:val="24"/>
                <w:szCs w:val="24"/>
              </w:rPr>
            </w:pPr>
            <w:r w:rsidRPr="00D67785">
              <w:rPr>
                <w:rFonts w:ascii="Times New Roman" w:eastAsia="黑体" w:hAnsi="Times New Roman" w:cs="Times New Roman"/>
                <w:b/>
                <w:sz w:val="24"/>
                <w:szCs w:val="24"/>
              </w:rPr>
              <w:t>序号</w:t>
            </w:r>
          </w:p>
        </w:tc>
        <w:tc>
          <w:tcPr>
            <w:tcW w:w="1081"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941"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9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1111"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342"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64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4A56B8" w:rsidRPr="00D21349" w:rsidTr="005C5AB8">
        <w:trPr>
          <w:trHeight w:val="939"/>
          <w:jc w:val="center"/>
        </w:trPr>
        <w:tc>
          <w:tcPr>
            <w:tcW w:w="281" w:type="pct"/>
            <w:vAlign w:val="center"/>
          </w:tcPr>
          <w:p w:rsidR="004A56B8" w:rsidRPr="00D67785" w:rsidRDefault="004A56B8"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w:t>
            </w:r>
          </w:p>
        </w:tc>
        <w:tc>
          <w:tcPr>
            <w:tcW w:w="108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hint="eastAsia"/>
                <w:sz w:val="24"/>
                <w:szCs w:val="24"/>
              </w:rPr>
              <w:t>深部岩体原位力学行为研究</w:t>
            </w:r>
            <w:r w:rsidRPr="005E77AF">
              <w:rPr>
                <w:rFonts w:ascii="Times New Roman" w:eastAsia="楷体" w:hAnsi="Times New Roman"/>
                <w:sz w:val="24"/>
                <w:szCs w:val="24"/>
              </w:rPr>
              <w:t>*</w:t>
            </w:r>
          </w:p>
        </w:tc>
        <w:tc>
          <w:tcPr>
            <w:tcW w:w="941" w:type="pct"/>
            <w:vAlign w:val="center"/>
          </w:tcPr>
          <w:p w:rsidR="004A56B8" w:rsidRPr="005E77AF"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sz w:val="24"/>
                <w:szCs w:val="24"/>
              </w:rPr>
              <w:t>2016YFC</w:t>
            </w:r>
          </w:p>
          <w:p w:rsidR="004A56B8" w:rsidRPr="005E77AF"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sz w:val="24"/>
                <w:szCs w:val="24"/>
              </w:rPr>
              <w:t>0600701</w:t>
            </w:r>
          </w:p>
        </w:tc>
        <w:tc>
          <w:tcPr>
            <w:tcW w:w="597" w:type="pct"/>
            <w:vAlign w:val="center"/>
          </w:tcPr>
          <w:p w:rsidR="004A56B8" w:rsidRPr="004B699D" w:rsidRDefault="004A56B8" w:rsidP="004A56B8">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谢和平</w:t>
            </w:r>
          </w:p>
        </w:tc>
        <w:tc>
          <w:tcPr>
            <w:tcW w:w="111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42"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720</w:t>
            </w:r>
          </w:p>
        </w:tc>
        <w:tc>
          <w:tcPr>
            <w:tcW w:w="647"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4A56B8" w:rsidRPr="00D21349" w:rsidTr="005C5AB8">
        <w:trPr>
          <w:trHeight w:val="1548"/>
          <w:jc w:val="center"/>
        </w:trPr>
        <w:tc>
          <w:tcPr>
            <w:tcW w:w="281" w:type="pct"/>
            <w:vAlign w:val="center"/>
          </w:tcPr>
          <w:p w:rsidR="004A56B8" w:rsidRPr="00D67785" w:rsidRDefault="004A56B8"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w:t>
            </w:r>
          </w:p>
        </w:tc>
        <w:tc>
          <w:tcPr>
            <w:tcW w:w="108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507F4D">
              <w:rPr>
                <w:rFonts w:ascii="Times New Roman" w:eastAsia="楷体" w:hAnsi="Times New Roman" w:hint="eastAsia"/>
                <w:sz w:val="24"/>
                <w:szCs w:val="24"/>
              </w:rPr>
              <w:t>深部围岩复杂赋存环境与工程扰动条件下长时流变性研究</w:t>
            </w:r>
            <w:r w:rsidRPr="005E77AF">
              <w:rPr>
                <w:rFonts w:ascii="Times New Roman" w:eastAsia="楷体" w:hAnsi="Times New Roman"/>
                <w:sz w:val="24"/>
                <w:szCs w:val="24"/>
              </w:rPr>
              <w:t>*</w:t>
            </w:r>
          </w:p>
        </w:tc>
        <w:tc>
          <w:tcPr>
            <w:tcW w:w="94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987B2B">
              <w:rPr>
                <w:rFonts w:ascii="Times New Roman" w:eastAsia="楷体" w:hAnsi="Times New Roman"/>
                <w:sz w:val="24"/>
                <w:szCs w:val="24"/>
              </w:rPr>
              <w:t>2016YFC0600702-01</w:t>
            </w:r>
          </w:p>
        </w:tc>
        <w:tc>
          <w:tcPr>
            <w:tcW w:w="597" w:type="pct"/>
            <w:vAlign w:val="center"/>
          </w:tcPr>
          <w:p w:rsidR="004A56B8" w:rsidRPr="004B699D" w:rsidRDefault="004A56B8" w:rsidP="004A56B8">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张</w:t>
            </w:r>
            <w:r>
              <w:rPr>
                <w:rFonts w:ascii="Times New Roman" w:eastAsia="楷体" w:hAnsi="Times New Roman" w:hint="eastAsia"/>
                <w:sz w:val="24"/>
                <w:szCs w:val="24"/>
              </w:rPr>
              <w:t xml:space="preserve">  </w:t>
            </w:r>
            <w:proofErr w:type="gramStart"/>
            <w:r>
              <w:rPr>
                <w:rFonts w:ascii="Times New Roman" w:eastAsia="楷体" w:hAnsi="Times New Roman"/>
                <w:sz w:val="24"/>
                <w:szCs w:val="24"/>
              </w:rPr>
              <w:t>茹</w:t>
            </w:r>
            <w:proofErr w:type="gramEnd"/>
          </w:p>
        </w:tc>
        <w:tc>
          <w:tcPr>
            <w:tcW w:w="111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42"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89</w:t>
            </w:r>
          </w:p>
        </w:tc>
        <w:tc>
          <w:tcPr>
            <w:tcW w:w="647"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4A56B8" w:rsidRPr="00D21349" w:rsidTr="005C5AB8">
        <w:trPr>
          <w:trHeight w:val="1258"/>
          <w:jc w:val="center"/>
        </w:trPr>
        <w:tc>
          <w:tcPr>
            <w:tcW w:w="281" w:type="pct"/>
            <w:vAlign w:val="center"/>
          </w:tcPr>
          <w:p w:rsidR="004A56B8" w:rsidRPr="00D67785" w:rsidRDefault="004A56B8"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3</w:t>
            </w:r>
          </w:p>
        </w:tc>
        <w:tc>
          <w:tcPr>
            <w:tcW w:w="108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987B2B">
              <w:rPr>
                <w:rFonts w:ascii="Times New Roman" w:eastAsia="楷体" w:hAnsi="Times New Roman" w:hint="eastAsia"/>
                <w:sz w:val="24"/>
                <w:szCs w:val="24"/>
              </w:rPr>
              <w:t>深部围岩不同尺度破裂机理及微震源信息解译</w:t>
            </w:r>
            <w:r w:rsidRPr="005E77AF">
              <w:rPr>
                <w:rFonts w:ascii="Times New Roman" w:eastAsia="楷体" w:hAnsi="Times New Roman"/>
                <w:sz w:val="24"/>
                <w:szCs w:val="24"/>
              </w:rPr>
              <w:t>*</w:t>
            </w:r>
          </w:p>
        </w:tc>
        <w:tc>
          <w:tcPr>
            <w:tcW w:w="94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2016YFC0600702-03</w:t>
            </w:r>
          </w:p>
        </w:tc>
        <w:tc>
          <w:tcPr>
            <w:tcW w:w="597" w:type="pct"/>
            <w:vAlign w:val="center"/>
          </w:tcPr>
          <w:p w:rsidR="004A56B8" w:rsidRPr="004B699D" w:rsidRDefault="004A56B8" w:rsidP="004A56B8">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邓建辉</w:t>
            </w:r>
          </w:p>
        </w:tc>
        <w:tc>
          <w:tcPr>
            <w:tcW w:w="111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42"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93</w:t>
            </w:r>
          </w:p>
        </w:tc>
        <w:tc>
          <w:tcPr>
            <w:tcW w:w="647"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4A56B8" w:rsidRPr="00D21349" w:rsidTr="005C5AB8">
        <w:trPr>
          <w:trHeight w:val="1262"/>
          <w:jc w:val="center"/>
        </w:trPr>
        <w:tc>
          <w:tcPr>
            <w:tcW w:w="281" w:type="pct"/>
            <w:vAlign w:val="center"/>
          </w:tcPr>
          <w:p w:rsidR="004A56B8" w:rsidRPr="00D67785" w:rsidRDefault="004A56B8"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4</w:t>
            </w:r>
          </w:p>
        </w:tc>
        <w:tc>
          <w:tcPr>
            <w:tcW w:w="1081" w:type="pct"/>
            <w:vAlign w:val="center"/>
          </w:tcPr>
          <w:p w:rsidR="004A56B8" w:rsidRPr="00987B2B"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507F4D">
              <w:rPr>
                <w:rFonts w:ascii="Times New Roman" w:eastAsia="楷体" w:hAnsi="Times New Roman" w:hint="eastAsia"/>
                <w:sz w:val="24"/>
                <w:szCs w:val="24"/>
              </w:rPr>
              <w:t>深部围岩中应力波传播规律及其动态响应研究</w:t>
            </w:r>
            <w:r>
              <w:rPr>
                <w:rFonts w:ascii="Times New Roman" w:eastAsia="楷体" w:hAnsi="Times New Roman" w:hint="eastAsia"/>
                <w:sz w:val="24"/>
                <w:szCs w:val="24"/>
              </w:rPr>
              <w:t>*</w:t>
            </w:r>
          </w:p>
        </w:tc>
        <w:tc>
          <w:tcPr>
            <w:tcW w:w="941" w:type="pct"/>
            <w:vAlign w:val="center"/>
          </w:tcPr>
          <w:p w:rsidR="004A56B8"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2016YFC0600702-02</w:t>
            </w:r>
          </w:p>
        </w:tc>
        <w:tc>
          <w:tcPr>
            <w:tcW w:w="597" w:type="pct"/>
            <w:vAlign w:val="center"/>
          </w:tcPr>
          <w:p w:rsidR="004A56B8" w:rsidRDefault="004A56B8" w:rsidP="004A56B8">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任</w:t>
            </w:r>
            <w:r>
              <w:rPr>
                <w:rFonts w:ascii="Times New Roman" w:eastAsia="楷体" w:hAnsi="Times New Roman" w:hint="eastAsia"/>
                <w:sz w:val="24"/>
                <w:szCs w:val="24"/>
              </w:rPr>
              <w:t xml:space="preserve">  </w:t>
            </w:r>
            <w:r>
              <w:rPr>
                <w:rFonts w:ascii="Times New Roman" w:eastAsia="楷体" w:hAnsi="Times New Roman"/>
                <w:sz w:val="24"/>
                <w:szCs w:val="24"/>
              </w:rPr>
              <w:t>利</w:t>
            </w:r>
          </w:p>
        </w:tc>
        <w:tc>
          <w:tcPr>
            <w:tcW w:w="1111" w:type="pct"/>
            <w:vAlign w:val="center"/>
          </w:tcPr>
          <w:p w:rsidR="004A56B8"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42" w:type="pct"/>
            <w:vAlign w:val="center"/>
          </w:tcPr>
          <w:p w:rsidR="004A56B8"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25</w:t>
            </w:r>
          </w:p>
        </w:tc>
        <w:tc>
          <w:tcPr>
            <w:tcW w:w="647" w:type="pct"/>
            <w:vAlign w:val="center"/>
          </w:tcPr>
          <w:p w:rsidR="004A56B8"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632F71" w:rsidRPr="00D21349" w:rsidTr="005C5AB8">
        <w:trPr>
          <w:trHeight w:val="968"/>
          <w:jc w:val="center"/>
        </w:trPr>
        <w:tc>
          <w:tcPr>
            <w:tcW w:w="281" w:type="pct"/>
            <w:vAlign w:val="center"/>
          </w:tcPr>
          <w:p w:rsidR="00632F71" w:rsidRPr="00E40AD6" w:rsidRDefault="00D67785" w:rsidP="004A56B8">
            <w:pPr>
              <w:adjustRightInd w:val="0"/>
              <w:snapToGrid w:val="0"/>
              <w:jc w:val="center"/>
              <w:rPr>
                <w:rFonts w:ascii="Times New Roman" w:eastAsia="楷体_GB2312" w:hAnsi="Times New Roman" w:cs="Times New Roman"/>
                <w:sz w:val="24"/>
                <w:szCs w:val="24"/>
              </w:rPr>
            </w:pPr>
            <w:r w:rsidRPr="00E40AD6">
              <w:rPr>
                <w:rFonts w:ascii="Times New Roman" w:eastAsia="楷体_GB2312" w:hAnsi="Times New Roman" w:cs="Times New Roman"/>
                <w:sz w:val="24"/>
                <w:szCs w:val="24"/>
              </w:rPr>
              <w:t>5</w:t>
            </w:r>
          </w:p>
        </w:tc>
        <w:tc>
          <w:tcPr>
            <w:tcW w:w="1081" w:type="pct"/>
            <w:vAlign w:val="center"/>
          </w:tcPr>
          <w:p w:rsidR="00632F71" w:rsidRPr="00E40AD6" w:rsidRDefault="00632F71" w:rsidP="008A073C">
            <w:pPr>
              <w:autoSpaceDE w:val="0"/>
              <w:autoSpaceDN w:val="0"/>
              <w:adjustRightInd w:val="0"/>
              <w:snapToGrid w:val="0"/>
              <w:spacing w:before="120" w:after="120"/>
              <w:jc w:val="center"/>
              <w:outlineLvl w:val="0"/>
              <w:rPr>
                <w:rFonts w:ascii="Times New Roman" w:eastAsia="楷体" w:hAnsi="Times New Roman"/>
                <w:sz w:val="24"/>
                <w:szCs w:val="24"/>
              </w:rPr>
            </w:pPr>
            <w:r w:rsidRPr="00E40AD6">
              <w:rPr>
                <w:rFonts w:ascii="Times New Roman" w:eastAsia="楷体" w:hAnsi="Times New Roman" w:hint="eastAsia"/>
                <w:bCs/>
                <w:sz w:val="24"/>
                <w:szCs w:val="24"/>
              </w:rPr>
              <w:t>装配式混凝土半刚性连接架体</w:t>
            </w:r>
          </w:p>
        </w:tc>
        <w:tc>
          <w:tcPr>
            <w:tcW w:w="941" w:type="pct"/>
            <w:vAlign w:val="center"/>
          </w:tcPr>
          <w:p w:rsidR="00632F71" w:rsidRPr="00E40AD6" w:rsidRDefault="00E40AD6" w:rsidP="00E40AD6">
            <w:pPr>
              <w:autoSpaceDE w:val="0"/>
              <w:autoSpaceDN w:val="0"/>
              <w:adjustRightInd w:val="0"/>
              <w:snapToGrid w:val="0"/>
              <w:spacing w:before="120" w:after="120"/>
              <w:jc w:val="center"/>
              <w:outlineLvl w:val="0"/>
              <w:rPr>
                <w:rFonts w:ascii="Times New Roman" w:eastAsia="楷体" w:hAnsi="Times New Roman"/>
                <w:sz w:val="24"/>
                <w:szCs w:val="24"/>
              </w:rPr>
            </w:pPr>
            <w:r w:rsidRPr="00E40AD6">
              <w:rPr>
                <w:rFonts w:ascii="Times New Roman" w:eastAsia="楷体" w:hAnsi="Times New Roman"/>
                <w:sz w:val="24"/>
                <w:szCs w:val="24"/>
              </w:rPr>
              <w:t>2016YFC0701403-05</w:t>
            </w:r>
          </w:p>
        </w:tc>
        <w:tc>
          <w:tcPr>
            <w:tcW w:w="597" w:type="pct"/>
            <w:vAlign w:val="center"/>
          </w:tcPr>
          <w:p w:rsidR="00632F71" w:rsidRPr="00E40AD6" w:rsidRDefault="008A073C" w:rsidP="004A56B8">
            <w:pPr>
              <w:adjustRightInd w:val="0"/>
              <w:snapToGrid w:val="0"/>
              <w:spacing w:before="120" w:after="120"/>
              <w:jc w:val="center"/>
              <w:outlineLvl w:val="0"/>
              <w:rPr>
                <w:rFonts w:ascii="Times New Roman" w:eastAsia="楷体" w:hAnsi="Times New Roman"/>
                <w:sz w:val="24"/>
                <w:szCs w:val="24"/>
              </w:rPr>
            </w:pPr>
            <w:r w:rsidRPr="00E40AD6">
              <w:rPr>
                <w:rFonts w:ascii="Times New Roman" w:eastAsia="楷体" w:hAnsi="Times New Roman" w:hint="eastAsia"/>
                <w:sz w:val="24"/>
                <w:szCs w:val="24"/>
              </w:rPr>
              <w:t>陈</w:t>
            </w:r>
            <w:r w:rsidRPr="00E40AD6">
              <w:rPr>
                <w:rFonts w:ascii="Times New Roman" w:eastAsia="楷体" w:hAnsi="Times New Roman" w:hint="eastAsia"/>
                <w:sz w:val="24"/>
                <w:szCs w:val="24"/>
              </w:rPr>
              <w:t xml:space="preserve">  </w:t>
            </w:r>
            <w:r w:rsidRPr="00E40AD6">
              <w:rPr>
                <w:rFonts w:ascii="Times New Roman" w:eastAsia="楷体" w:hAnsi="Times New Roman" w:hint="eastAsia"/>
                <w:sz w:val="24"/>
                <w:szCs w:val="24"/>
              </w:rPr>
              <w:t>江</w:t>
            </w:r>
          </w:p>
        </w:tc>
        <w:tc>
          <w:tcPr>
            <w:tcW w:w="1111" w:type="pct"/>
            <w:vAlign w:val="center"/>
          </w:tcPr>
          <w:p w:rsidR="00632F71" w:rsidRPr="00E40AD6" w:rsidRDefault="00B2367F" w:rsidP="004A56B8">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016.07-2019.06</w:t>
            </w:r>
          </w:p>
        </w:tc>
        <w:tc>
          <w:tcPr>
            <w:tcW w:w="342" w:type="pct"/>
            <w:vAlign w:val="center"/>
          </w:tcPr>
          <w:p w:rsidR="00632F71" w:rsidRPr="00E40AD6" w:rsidRDefault="00632F71"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E40AD6">
              <w:rPr>
                <w:rFonts w:ascii="Times New Roman" w:eastAsia="楷体" w:hAnsi="Times New Roman" w:hint="eastAsia"/>
                <w:sz w:val="24"/>
                <w:szCs w:val="24"/>
              </w:rPr>
              <w:t>6</w:t>
            </w:r>
            <w:r w:rsidRPr="00E40AD6">
              <w:rPr>
                <w:rFonts w:ascii="Times New Roman" w:eastAsia="楷体" w:hAnsi="Times New Roman"/>
                <w:sz w:val="24"/>
                <w:szCs w:val="24"/>
              </w:rPr>
              <w:t>8</w:t>
            </w:r>
          </w:p>
        </w:tc>
        <w:tc>
          <w:tcPr>
            <w:tcW w:w="647" w:type="pct"/>
            <w:vAlign w:val="center"/>
          </w:tcPr>
          <w:p w:rsidR="00632F71" w:rsidRDefault="00632F71"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E40AD6">
              <w:rPr>
                <w:rFonts w:ascii="Times New Roman" w:eastAsia="楷体" w:hAnsi="Times New Roman"/>
                <w:sz w:val="24"/>
                <w:szCs w:val="24"/>
              </w:rPr>
              <w:t>国家重点研发计划</w:t>
            </w:r>
          </w:p>
        </w:tc>
      </w:tr>
      <w:tr w:rsidR="004A56B8" w:rsidRPr="00D21349" w:rsidTr="005C5AB8">
        <w:trPr>
          <w:trHeight w:val="1550"/>
          <w:jc w:val="center"/>
        </w:trPr>
        <w:tc>
          <w:tcPr>
            <w:tcW w:w="281" w:type="pct"/>
            <w:vAlign w:val="center"/>
          </w:tcPr>
          <w:p w:rsidR="004A56B8" w:rsidRPr="00D67785" w:rsidRDefault="00D67785"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6</w:t>
            </w:r>
          </w:p>
        </w:tc>
        <w:tc>
          <w:tcPr>
            <w:tcW w:w="108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复杂载荷</w:t>
            </w:r>
            <w:r w:rsidRPr="004B699D">
              <w:rPr>
                <w:rFonts w:ascii="Times New Roman" w:eastAsia="楷体" w:hAnsi="Times New Roman"/>
                <w:sz w:val="24"/>
                <w:szCs w:val="24"/>
              </w:rPr>
              <w:t>-</w:t>
            </w:r>
            <w:r w:rsidRPr="004B699D">
              <w:rPr>
                <w:rFonts w:ascii="Times New Roman" w:eastAsia="楷体" w:hAnsi="Times New Roman"/>
                <w:sz w:val="24"/>
                <w:szCs w:val="24"/>
              </w:rPr>
              <w:t>环境下超长寿命疲劳振动加速综合实验系统研制</w:t>
            </w:r>
          </w:p>
        </w:tc>
        <w:tc>
          <w:tcPr>
            <w:tcW w:w="94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11327801</w:t>
            </w:r>
          </w:p>
        </w:tc>
        <w:tc>
          <w:tcPr>
            <w:tcW w:w="597" w:type="pct"/>
            <w:vAlign w:val="center"/>
          </w:tcPr>
          <w:p w:rsidR="004A56B8" w:rsidRPr="004B699D" w:rsidRDefault="004A56B8" w:rsidP="004A56B8">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王清远</w:t>
            </w:r>
          </w:p>
        </w:tc>
        <w:tc>
          <w:tcPr>
            <w:tcW w:w="1111"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2014.01-2018.12</w:t>
            </w:r>
          </w:p>
        </w:tc>
        <w:tc>
          <w:tcPr>
            <w:tcW w:w="342"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800</w:t>
            </w:r>
          </w:p>
        </w:tc>
        <w:tc>
          <w:tcPr>
            <w:tcW w:w="647" w:type="pct"/>
            <w:vAlign w:val="center"/>
          </w:tcPr>
          <w:p w:rsidR="004A56B8" w:rsidRPr="004B699D" w:rsidRDefault="004A56B8" w:rsidP="004A56B8">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国家自然科学基金重大专项</w:t>
            </w:r>
          </w:p>
        </w:tc>
      </w:tr>
      <w:tr w:rsidR="004A56B8" w:rsidRPr="00D21349" w:rsidTr="005C5AB8">
        <w:trPr>
          <w:trHeight w:val="1402"/>
          <w:jc w:val="center"/>
        </w:trPr>
        <w:tc>
          <w:tcPr>
            <w:tcW w:w="281" w:type="pct"/>
            <w:vAlign w:val="center"/>
          </w:tcPr>
          <w:p w:rsidR="004A56B8" w:rsidRPr="00D67785" w:rsidRDefault="00D67785" w:rsidP="004A56B8">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7</w:t>
            </w:r>
          </w:p>
        </w:tc>
        <w:tc>
          <w:tcPr>
            <w:tcW w:w="1081"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磷石膏</w:t>
            </w:r>
            <w:r w:rsidRPr="004B699D">
              <w:rPr>
                <w:rFonts w:ascii="Times New Roman" w:eastAsia="楷体" w:hAnsi="Times New Roman"/>
                <w:sz w:val="24"/>
                <w:szCs w:val="24"/>
              </w:rPr>
              <w:t>-</w:t>
            </w:r>
            <w:r w:rsidRPr="004B699D">
              <w:rPr>
                <w:rFonts w:ascii="Times New Roman" w:eastAsia="楷体" w:hAnsi="Times New Roman"/>
                <w:sz w:val="24"/>
                <w:szCs w:val="24"/>
              </w:rPr>
              <w:t>钾长石矿化</w:t>
            </w:r>
            <w:r w:rsidRPr="004B699D">
              <w:rPr>
                <w:rFonts w:ascii="Times New Roman" w:eastAsia="楷体" w:hAnsi="Times New Roman"/>
                <w:sz w:val="24"/>
                <w:szCs w:val="24"/>
              </w:rPr>
              <w:t>CO</w:t>
            </w:r>
            <w:r w:rsidRPr="00B56799">
              <w:rPr>
                <w:rFonts w:ascii="Times New Roman" w:eastAsia="楷体" w:hAnsi="Times New Roman"/>
                <w:sz w:val="24"/>
                <w:szCs w:val="24"/>
                <w:vertAlign w:val="subscript"/>
              </w:rPr>
              <w:t>2</w:t>
            </w:r>
            <w:r w:rsidRPr="004B699D">
              <w:rPr>
                <w:rFonts w:ascii="Times New Roman" w:eastAsia="楷体" w:hAnsi="Times New Roman"/>
                <w:sz w:val="24"/>
                <w:szCs w:val="24"/>
              </w:rPr>
              <w:t>联产硫酸、钾肥的基础研究</w:t>
            </w:r>
          </w:p>
        </w:tc>
        <w:tc>
          <w:tcPr>
            <w:tcW w:w="941"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21336004</w:t>
            </w:r>
          </w:p>
        </w:tc>
        <w:tc>
          <w:tcPr>
            <w:tcW w:w="597"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1111"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2014.01-2018.12</w:t>
            </w:r>
          </w:p>
        </w:tc>
        <w:tc>
          <w:tcPr>
            <w:tcW w:w="342"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300</w:t>
            </w:r>
          </w:p>
        </w:tc>
        <w:tc>
          <w:tcPr>
            <w:tcW w:w="647" w:type="pct"/>
            <w:vAlign w:val="center"/>
          </w:tcPr>
          <w:p w:rsidR="004A56B8" w:rsidRPr="004B699D" w:rsidRDefault="004A56B8" w:rsidP="004A56B8">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国家自然科学基金重点项目</w:t>
            </w:r>
          </w:p>
        </w:tc>
      </w:tr>
      <w:tr w:rsidR="004A56B8" w:rsidRPr="00D21349" w:rsidTr="005C5AB8">
        <w:trPr>
          <w:trHeight w:val="454"/>
          <w:jc w:val="center"/>
        </w:trPr>
        <w:tc>
          <w:tcPr>
            <w:tcW w:w="281" w:type="pct"/>
            <w:vAlign w:val="center"/>
          </w:tcPr>
          <w:p w:rsidR="004A56B8" w:rsidRPr="008A073C" w:rsidRDefault="00D67785" w:rsidP="004A56B8">
            <w:pPr>
              <w:adjustRightInd w:val="0"/>
              <w:snapToGrid w:val="0"/>
              <w:jc w:val="center"/>
              <w:rPr>
                <w:rFonts w:ascii="Times New Roman" w:eastAsia="楷体_GB2312" w:hAnsi="Times New Roman" w:cs="Times New Roman"/>
                <w:sz w:val="24"/>
                <w:szCs w:val="24"/>
              </w:rPr>
            </w:pPr>
            <w:r w:rsidRPr="008A073C">
              <w:rPr>
                <w:rFonts w:ascii="Times New Roman" w:eastAsia="楷体_GB2312" w:hAnsi="Times New Roman" w:cs="Times New Roman"/>
                <w:sz w:val="24"/>
                <w:szCs w:val="24"/>
              </w:rPr>
              <w:t>8</w:t>
            </w:r>
          </w:p>
        </w:tc>
        <w:tc>
          <w:tcPr>
            <w:tcW w:w="1081" w:type="pct"/>
            <w:vAlign w:val="center"/>
          </w:tcPr>
          <w:p w:rsidR="004A56B8" w:rsidRPr="008A073C" w:rsidRDefault="00880F13" w:rsidP="004A56B8">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岩体力学</w:t>
            </w:r>
            <w:r w:rsidRPr="008A073C">
              <w:rPr>
                <w:rFonts w:ascii="Times New Roman" w:eastAsia="楷体" w:hAnsi="Times New Roman"/>
                <w:sz w:val="24"/>
                <w:szCs w:val="24"/>
              </w:rPr>
              <w:t>与岩层控制</w:t>
            </w:r>
          </w:p>
        </w:tc>
        <w:tc>
          <w:tcPr>
            <w:tcW w:w="941" w:type="pct"/>
            <w:vAlign w:val="center"/>
          </w:tcPr>
          <w:p w:rsidR="004A56B8" w:rsidRPr="008A073C" w:rsidRDefault="008A073C" w:rsidP="008A073C">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51622402</w:t>
            </w:r>
          </w:p>
        </w:tc>
        <w:tc>
          <w:tcPr>
            <w:tcW w:w="597" w:type="pct"/>
            <w:vAlign w:val="center"/>
          </w:tcPr>
          <w:p w:rsidR="004A56B8" w:rsidRPr="008A073C" w:rsidRDefault="004A56B8" w:rsidP="004A56B8">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张</w:t>
            </w:r>
            <w:r w:rsidR="003F1D09">
              <w:rPr>
                <w:rFonts w:ascii="Times New Roman" w:eastAsia="楷体" w:hAnsi="Times New Roman" w:hint="eastAsia"/>
                <w:sz w:val="24"/>
                <w:szCs w:val="24"/>
              </w:rPr>
              <w:t xml:space="preserve">  </w:t>
            </w:r>
            <w:proofErr w:type="gramStart"/>
            <w:r w:rsidRPr="008A073C">
              <w:rPr>
                <w:rFonts w:ascii="Times New Roman" w:eastAsia="楷体" w:hAnsi="Times New Roman" w:hint="eastAsia"/>
                <w:sz w:val="24"/>
                <w:szCs w:val="24"/>
              </w:rPr>
              <w:t>茹</w:t>
            </w:r>
            <w:proofErr w:type="gramEnd"/>
          </w:p>
        </w:tc>
        <w:tc>
          <w:tcPr>
            <w:tcW w:w="1111" w:type="pct"/>
            <w:vAlign w:val="center"/>
          </w:tcPr>
          <w:p w:rsidR="004A56B8" w:rsidRPr="008A073C" w:rsidRDefault="008A073C" w:rsidP="008A073C">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2017.01-2020</w:t>
            </w:r>
            <w:r w:rsidRPr="008A073C">
              <w:rPr>
                <w:rFonts w:ascii="Times New Roman" w:eastAsia="楷体" w:hAnsi="Times New Roman"/>
                <w:sz w:val="24"/>
                <w:szCs w:val="24"/>
              </w:rPr>
              <w:t>.</w:t>
            </w:r>
            <w:r w:rsidRPr="008A073C">
              <w:rPr>
                <w:rFonts w:ascii="Times New Roman" w:eastAsia="楷体" w:hAnsi="Times New Roman" w:hint="eastAsia"/>
                <w:sz w:val="24"/>
                <w:szCs w:val="24"/>
              </w:rPr>
              <w:t>12</w:t>
            </w:r>
          </w:p>
        </w:tc>
        <w:tc>
          <w:tcPr>
            <w:tcW w:w="342" w:type="pct"/>
            <w:vAlign w:val="center"/>
          </w:tcPr>
          <w:p w:rsidR="004A56B8" w:rsidRPr="008A073C" w:rsidRDefault="00880F13" w:rsidP="004A56B8">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130</w:t>
            </w:r>
          </w:p>
        </w:tc>
        <w:tc>
          <w:tcPr>
            <w:tcW w:w="647" w:type="pct"/>
            <w:vAlign w:val="center"/>
          </w:tcPr>
          <w:p w:rsidR="004A56B8" w:rsidRPr="004B699D" w:rsidRDefault="00880F13" w:rsidP="004A56B8">
            <w:pPr>
              <w:adjustRightInd w:val="0"/>
              <w:snapToGrid w:val="0"/>
              <w:jc w:val="center"/>
              <w:rPr>
                <w:rFonts w:ascii="Times New Roman" w:eastAsia="楷体" w:hAnsi="Times New Roman"/>
                <w:sz w:val="24"/>
                <w:szCs w:val="24"/>
              </w:rPr>
            </w:pPr>
            <w:r w:rsidRPr="008A073C">
              <w:rPr>
                <w:rFonts w:ascii="Times New Roman" w:eastAsia="楷体" w:hAnsi="Times New Roman" w:hint="eastAsia"/>
                <w:sz w:val="24"/>
                <w:szCs w:val="24"/>
              </w:rPr>
              <w:t>国家自然科学</w:t>
            </w:r>
            <w:r w:rsidRPr="008A073C">
              <w:rPr>
                <w:rFonts w:ascii="Times New Roman" w:eastAsia="楷体" w:hAnsi="Times New Roman"/>
                <w:sz w:val="24"/>
                <w:szCs w:val="24"/>
              </w:rPr>
              <w:t>基金优秀青年科学基金</w:t>
            </w:r>
          </w:p>
        </w:tc>
      </w:tr>
      <w:tr w:rsidR="003F1D09" w:rsidRPr="00D21349" w:rsidTr="005C5AB8">
        <w:trPr>
          <w:trHeight w:val="454"/>
          <w:jc w:val="center"/>
        </w:trPr>
        <w:tc>
          <w:tcPr>
            <w:tcW w:w="281" w:type="pct"/>
            <w:vAlign w:val="center"/>
          </w:tcPr>
          <w:p w:rsidR="003F1D09" w:rsidRPr="003F1D09" w:rsidRDefault="003F1D09" w:rsidP="003F1D09">
            <w:pPr>
              <w:adjustRightInd w:val="0"/>
              <w:snapToGrid w:val="0"/>
              <w:jc w:val="center"/>
              <w:rPr>
                <w:rFonts w:ascii="Times New Roman" w:eastAsia="楷体_GB2312" w:hAnsi="Times New Roman" w:cs="Times New Roman"/>
                <w:sz w:val="24"/>
                <w:szCs w:val="24"/>
              </w:rPr>
            </w:pPr>
            <w:r w:rsidRPr="003F1D09">
              <w:rPr>
                <w:rFonts w:ascii="Times New Roman" w:eastAsia="楷体_GB2312" w:hAnsi="Times New Roman" w:cs="Times New Roman"/>
                <w:sz w:val="24"/>
                <w:szCs w:val="24"/>
              </w:rPr>
              <w:t>9</w:t>
            </w:r>
          </w:p>
        </w:tc>
        <w:tc>
          <w:tcPr>
            <w:tcW w:w="1081" w:type="pct"/>
            <w:vAlign w:val="center"/>
          </w:tcPr>
          <w:p w:rsidR="003F1D09" w:rsidRPr="003F1D09" w:rsidRDefault="003F1D09" w:rsidP="003F1D09">
            <w:pPr>
              <w:adjustRightInd w:val="0"/>
              <w:snapToGrid w:val="0"/>
              <w:jc w:val="center"/>
              <w:rPr>
                <w:rFonts w:ascii="Times New Roman" w:eastAsia="楷体" w:hAnsi="Times New Roman"/>
                <w:sz w:val="24"/>
                <w:szCs w:val="24"/>
              </w:rPr>
            </w:pPr>
            <w:proofErr w:type="spellStart"/>
            <w:r w:rsidRPr="003F1D09">
              <w:rPr>
                <w:rFonts w:ascii="Times New Roman" w:eastAsia="楷体" w:hAnsi="Times New Roman" w:hint="eastAsia"/>
                <w:sz w:val="24"/>
                <w:szCs w:val="24"/>
              </w:rPr>
              <w:t>Ti</w:t>
            </w:r>
            <w:proofErr w:type="spellEnd"/>
            <w:r w:rsidRPr="003F1D09">
              <w:rPr>
                <w:rFonts w:ascii="Times New Roman" w:eastAsia="楷体" w:hAnsi="Times New Roman" w:hint="eastAsia"/>
                <w:sz w:val="24"/>
                <w:szCs w:val="24"/>
              </w:rPr>
              <w:t>/Ni</w:t>
            </w:r>
            <w:r w:rsidRPr="003F1D09">
              <w:rPr>
                <w:rFonts w:ascii="Times New Roman" w:eastAsia="楷体" w:hAnsi="Times New Roman" w:hint="eastAsia"/>
                <w:sz w:val="24"/>
                <w:szCs w:val="24"/>
              </w:rPr>
              <w:t>合金本构关系的实验和理论研究</w:t>
            </w:r>
          </w:p>
        </w:tc>
        <w:tc>
          <w:tcPr>
            <w:tcW w:w="941" w:type="pct"/>
            <w:vAlign w:val="center"/>
          </w:tcPr>
          <w:p w:rsidR="003F1D09" w:rsidRPr="003F1D09" w:rsidRDefault="003F1D09" w:rsidP="003F1D09">
            <w:pPr>
              <w:adjustRightInd w:val="0"/>
              <w:snapToGrid w:val="0"/>
              <w:jc w:val="center"/>
              <w:rPr>
                <w:rFonts w:ascii="Times New Roman" w:eastAsia="楷体" w:hAnsi="Times New Roman"/>
                <w:sz w:val="24"/>
                <w:szCs w:val="24"/>
              </w:rPr>
            </w:pPr>
            <w:r w:rsidRPr="003F1D09">
              <w:rPr>
                <w:rFonts w:ascii="Times New Roman" w:eastAsia="楷体" w:hAnsi="Times New Roman" w:hint="eastAsia"/>
                <w:sz w:val="24"/>
                <w:szCs w:val="24"/>
              </w:rPr>
              <w:t>U</w:t>
            </w:r>
            <w:r w:rsidRPr="003F1D09">
              <w:rPr>
                <w:rFonts w:ascii="Times New Roman" w:eastAsia="楷体" w:hAnsi="Times New Roman"/>
                <w:sz w:val="24"/>
                <w:szCs w:val="24"/>
              </w:rPr>
              <w:t>1430119</w:t>
            </w:r>
          </w:p>
        </w:tc>
        <w:tc>
          <w:tcPr>
            <w:tcW w:w="597" w:type="pct"/>
            <w:vAlign w:val="center"/>
          </w:tcPr>
          <w:p w:rsidR="003F1D09" w:rsidRPr="003F1D09" w:rsidRDefault="003F1D09" w:rsidP="003F1D09">
            <w:pPr>
              <w:adjustRightInd w:val="0"/>
              <w:snapToGrid w:val="0"/>
              <w:jc w:val="center"/>
              <w:rPr>
                <w:rFonts w:ascii="Times New Roman" w:eastAsia="楷体" w:hAnsi="Times New Roman"/>
                <w:sz w:val="24"/>
                <w:szCs w:val="24"/>
              </w:rPr>
            </w:pPr>
            <w:r w:rsidRPr="003F1D09">
              <w:rPr>
                <w:rFonts w:ascii="Times New Roman" w:eastAsia="楷体" w:hAnsi="Times New Roman" w:hint="eastAsia"/>
                <w:sz w:val="24"/>
                <w:szCs w:val="24"/>
              </w:rPr>
              <w:t>曾祥国</w:t>
            </w:r>
          </w:p>
        </w:tc>
        <w:tc>
          <w:tcPr>
            <w:tcW w:w="1111" w:type="pct"/>
            <w:vAlign w:val="center"/>
          </w:tcPr>
          <w:p w:rsidR="003F1D09" w:rsidRPr="003F1D09" w:rsidRDefault="003F1D09" w:rsidP="003F1D09">
            <w:pPr>
              <w:adjustRightInd w:val="0"/>
              <w:snapToGrid w:val="0"/>
              <w:jc w:val="center"/>
              <w:rPr>
                <w:rFonts w:ascii="Times New Roman" w:eastAsia="楷体" w:hAnsi="Times New Roman"/>
                <w:sz w:val="24"/>
                <w:szCs w:val="24"/>
              </w:rPr>
            </w:pPr>
            <w:r w:rsidRPr="003F1D09">
              <w:rPr>
                <w:rFonts w:ascii="Times New Roman" w:eastAsia="楷体" w:hAnsi="Times New Roman"/>
                <w:sz w:val="24"/>
                <w:szCs w:val="24"/>
              </w:rPr>
              <w:t>2015.01-2017</w:t>
            </w:r>
            <w:r w:rsidRPr="003F1D09">
              <w:rPr>
                <w:rFonts w:ascii="Times New Roman" w:eastAsia="楷体" w:hAnsi="Times New Roman" w:hint="eastAsia"/>
                <w:sz w:val="24"/>
                <w:szCs w:val="24"/>
              </w:rPr>
              <w:t>.</w:t>
            </w:r>
            <w:r w:rsidRPr="003F1D09">
              <w:rPr>
                <w:rFonts w:ascii="Times New Roman" w:eastAsia="楷体" w:hAnsi="Times New Roman"/>
                <w:sz w:val="24"/>
                <w:szCs w:val="24"/>
              </w:rPr>
              <w:t>12</w:t>
            </w:r>
          </w:p>
        </w:tc>
        <w:tc>
          <w:tcPr>
            <w:tcW w:w="342" w:type="pct"/>
            <w:vAlign w:val="center"/>
          </w:tcPr>
          <w:p w:rsidR="003F1D09" w:rsidRPr="003F1D09" w:rsidRDefault="003F1D09" w:rsidP="003F1D09">
            <w:pPr>
              <w:adjustRightInd w:val="0"/>
              <w:snapToGrid w:val="0"/>
              <w:jc w:val="center"/>
              <w:rPr>
                <w:rFonts w:ascii="Times New Roman" w:eastAsia="楷体" w:hAnsi="Times New Roman"/>
                <w:sz w:val="24"/>
                <w:szCs w:val="24"/>
              </w:rPr>
            </w:pPr>
            <w:r w:rsidRPr="003F1D09">
              <w:rPr>
                <w:rFonts w:ascii="Times New Roman" w:eastAsia="楷体" w:hAnsi="Times New Roman" w:hint="eastAsia"/>
                <w:sz w:val="24"/>
                <w:szCs w:val="24"/>
              </w:rPr>
              <w:t>9</w:t>
            </w:r>
            <w:r w:rsidRPr="003F1D09">
              <w:rPr>
                <w:rFonts w:ascii="Times New Roman" w:eastAsia="楷体" w:hAnsi="Times New Roman"/>
                <w:sz w:val="24"/>
                <w:szCs w:val="24"/>
              </w:rPr>
              <w:t>0</w:t>
            </w:r>
          </w:p>
        </w:tc>
        <w:tc>
          <w:tcPr>
            <w:tcW w:w="647" w:type="pct"/>
            <w:vAlign w:val="center"/>
          </w:tcPr>
          <w:p w:rsidR="003F1D09" w:rsidRPr="003F1D09" w:rsidRDefault="003F1D09" w:rsidP="003F1D09">
            <w:pPr>
              <w:adjustRightInd w:val="0"/>
              <w:snapToGrid w:val="0"/>
              <w:jc w:val="center"/>
              <w:rPr>
                <w:rFonts w:ascii="Times New Roman" w:eastAsia="楷体" w:hAnsi="Times New Roman"/>
                <w:sz w:val="24"/>
                <w:szCs w:val="24"/>
              </w:rPr>
            </w:pPr>
            <w:r w:rsidRPr="003F1D09">
              <w:rPr>
                <w:rFonts w:ascii="Times New Roman" w:eastAsia="楷体" w:hAnsi="Times New Roman"/>
                <w:sz w:val="24"/>
                <w:szCs w:val="24"/>
              </w:rPr>
              <w:t>国家自然科学基金</w:t>
            </w:r>
            <w:r w:rsidRPr="003F1D09">
              <w:rPr>
                <w:rFonts w:ascii="Times New Roman" w:eastAsia="楷体" w:hAnsi="Times New Roman" w:hint="eastAsia"/>
                <w:sz w:val="24"/>
                <w:szCs w:val="24"/>
              </w:rPr>
              <w:t>联合</w:t>
            </w:r>
            <w:r w:rsidRPr="003F1D09">
              <w:rPr>
                <w:rFonts w:ascii="Times New Roman" w:eastAsia="楷体" w:hAnsi="Times New Roman"/>
                <w:sz w:val="24"/>
                <w:szCs w:val="24"/>
              </w:rPr>
              <w:t>项目</w:t>
            </w:r>
          </w:p>
        </w:tc>
      </w:tr>
      <w:tr w:rsidR="003F1D09" w:rsidRPr="00D21349" w:rsidTr="005C5AB8">
        <w:trPr>
          <w:trHeight w:val="454"/>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10</w:t>
            </w:r>
          </w:p>
        </w:tc>
        <w:tc>
          <w:tcPr>
            <w:tcW w:w="1081"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基于多物理场和多相流理论的页岩气藏水力压裂模拟研究</w:t>
            </w:r>
          </w:p>
        </w:tc>
        <w:tc>
          <w:tcPr>
            <w:tcW w:w="941"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51374147</w:t>
            </w:r>
          </w:p>
        </w:tc>
        <w:tc>
          <w:tcPr>
            <w:tcW w:w="597"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侯正猛</w:t>
            </w:r>
          </w:p>
        </w:tc>
        <w:tc>
          <w:tcPr>
            <w:tcW w:w="1111"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2014.01-2017.12</w:t>
            </w:r>
          </w:p>
        </w:tc>
        <w:tc>
          <w:tcPr>
            <w:tcW w:w="342"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83</w:t>
            </w:r>
          </w:p>
        </w:tc>
        <w:tc>
          <w:tcPr>
            <w:tcW w:w="647" w:type="pct"/>
            <w:vAlign w:val="center"/>
          </w:tcPr>
          <w:p w:rsidR="003F1D09" w:rsidRPr="004B699D" w:rsidRDefault="003F1D09" w:rsidP="003F1D09">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261"/>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lastRenderedPageBreak/>
              <w:t>11</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高温接触</w:t>
            </w:r>
            <w:proofErr w:type="gramStart"/>
            <w:r w:rsidRPr="004B699D">
              <w:rPr>
                <w:rFonts w:ascii="Times New Roman" w:eastAsia="楷体" w:hAnsi="Times New Roman"/>
                <w:sz w:val="24"/>
                <w:szCs w:val="24"/>
              </w:rPr>
              <w:t>超高周</w:t>
            </w:r>
            <w:proofErr w:type="gramEnd"/>
            <w:r w:rsidRPr="004B699D">
              <w:rPr>
                <w:rFonts w:ascii="Times New Roman" w:eastAsia="楷体" w:hAnsi="Times New Roman"/>
                <w:sz w:val="24"/>
                <w:szCs w:val="24"/>
              </w:rPr>
              <w:t>微动疲劳试验系统研制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11372201</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黄志勇</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42"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548"/>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12</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复杂动力扰动下岩爆灾害发生机制与能量释放规律研究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51374149</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戴</w:t>
            </w:r>
            <w:r>
              <w:rPr>
                <w:rFonts w:ascii="Times New Roman" w:eastAsia="楷体" w:hAnsi="Times New Roman" w:hint="eastAsia"/>
                <w:sz w:val="24"/>
                <w:szCs w:val="24"/>
              </w:rPr>
              <w:t xml:space="preserve">  </w:t>
            </w:r>
            <w:r w:rsidRPr="004B699D">
              <w:rPr>
                <w:rFonts w:ascii="Times New Roman" w:eastAsia="楷体" w:hAnsi="Times New Roman"/>
                <w:sz w:val="24"/>
                <w:szCs w:val="24"/>
              </w:rPr>
              <w:t>峰</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42"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542"/>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13</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高坝稳定地质力学模型综合法试验科学基础与应用研究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51379139</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张</w:t>
            </w:r>
            <w:r>
              <w:rPr>
                <w:rFonts w:ascii="Times New Roman" w:eastAsia="楷体" w:hAnsi="Times New Roman" w:hint="eastAsia"/>
                <w:sz w:val="24"/>
                <w:szCs w:val="24"/>
              </w:rPr>
              <w:t xml:space="preserve">  </w:t>
            </w:r>
            <w:r w:rsidRPr="004B699D">
              <w:rPr>
                <w:rFonts w:ascii="Times New Roman" w:eastAsia="楷体" w:hAnsi="Times New Roman"/>
                <w:sz w:val="24"/>
                <w:szCs w:val="24"/>
              </w:rPr>
              <w:t>林</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42"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678"/>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14</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层状盐岩杂质分布对蠕变损伤的影响机理及模型研究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51374148</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刘建锋</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42"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702"/>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15</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FRP</w:t>
            </w:r>
            <w:r w:rsidRPr="004B699D">
              <w:rPr>
                <w:rFonts w:ascii="Times New Roman" w:eastAsia="楷体" w:hAnsi="Times New Roman"/>
                <w:sz w:val="24"/>
                <w:szCs w:val="24"/>
              </w:rPr>
              <w:t>加固预裂纤维再生混凝土梁的疲劳性能和损伤机理研究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51408382</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董江峰</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2015.01-2017.12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25</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961"/>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16</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硬岩的水软化机制研究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41772322</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邓建辉</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6</w:t>
            </w:r>
            <w:r>
              <w:rPr>
                <w:rFonts w:ascii="Times New Roman" w:eastAsia="楷体" w:hAnsi="Times New Roman"/>
                <w:sz w:val="24"/>
                <w:szCs w:val="24"/>
              </w:rPr>
              <w:t>6</w:t>
            </w:r>
          </w:p>
        </w:tc>
        <w:tc>
          <w:tcPr>
            <w:tcW w:w="64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3F1D09" w:rsidRPr="00D21349" w:rsidTr="005C5AB8">
        <w:trPr>
          <w:trHeight w:val="1555"/>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17</w:t>
            </w:r>
          </w:p>
        </w:tc>
        <w:tc>
          <w:tcPr>
            <w:tcW w:w="1081" w:type="pct"/>
            <w:vAlign w:val="center"/>
          </w:tcPr>
          <w:p w:rsidR="003F1D09" w:rsidRPr="001E53E3"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动静组合荷载作用下裂隙岩体损伤演化特征与变形破坏机理</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51779164</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戴</w:t>
            </w:r>
            <w:r>
              <w:rPr>
                <w:rFonts w:ascii="Times New Roman" w:eastAsia="楷体" w:hAnsi="Times New Roman" w:hint="eastAsia"/>
                <w:sz w:val="24"/>
                <w:szCs w:val="24"/>
              </w:rPr>
              <w:t xml:space="preserve">  </w:t>
            </w:r>
            <w:r w:rsidRPr="001E53E3">
              <w:rPr>
                <w:rFonts w:ascii="Times New Roman" w:eastAsia="楷体" w:hAnsi="Times New Roman" w:hint="eastAsia"/>
                <w:sz w:val="24"/>
                <w:szCs w:val="24"/>
              </w:rPr>
              <w:t>峰</w:t>
            </w:r>
          </w:p>
        </w:tc>
        <w:tc>
          <w:tcPr>
            <w:tcW w:w="111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6</w:t>
            </w:r>
            <w:r>
              <w:rPr>
                <w:rFonts w:ascii="Times New Roman" w:eastAsia="楷体" w:hAnsi="Times New Roman"/>
                <w:sz w:val="24"/>
                <w:szCs w:val="24"/>
              </w:rPr>
              <w:t>0</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5C5AB8">
        <w:trPr>
          <w:trHeight w:val="1677"/>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18</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高温高频条件下航空合金焊接接头超长寿命疲劳机理与寿命预测</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11772209</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刘永杰</w:t>
            </w:r>
          </w:p>
        </w:tc>
        <w:tc>
          <w:tcPr>
            <w:tcW w:w="1111" w:type="pct"/>
            <w:vAlign w:val="center"/>
          </w:tcPr>
          <w:p w:rsidR="003F1D09" w:rsidRPr="001E53E3" w:rsidRDefault="003F1D09" w:rsidP="003F1D09">
            <w:pPr>
              <w:rPr>
                <w:rFonts w:ascii="Times New Roman" w:eastAsia="楷体" w:hAnsi="Times New Roman"/>
                <w:sz w:val="24"/>
                <w:szCs w:val="24"/>
              </w:rPr>
            </w:pPr>
            <w:r w:rsidRPr="00A157F2">
              <w:rPr>
                <w:rFonts w:ascii="Times New Roman" w:eastAsia="楷体" w:hAnsi="Times New Roman" w:hint="eastAsia"/>
                <w:sz w:val="24"/>
                <w:szCs w:val="24"/>
              </w:rPr>
              <w:t>2</w:t>
            </w:r>
            <w:r w:rsidRPr="00A157F2">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6</w:t>
            </w:r>
            <w:r>
              <w:rPr>
                <w:rFonts w:ascii="Times New Roman" w:eastAsia="楷体" w:hAnsi="Times New Roman"/>
                <w:sz w:val="24"/>
                <w:szCs w:val="24"/>
              </w:rPr>
              <w:t>4</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5C5AB8">
        <w:trPr>
          <w:trHeight w:val="454"/>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19</w:t>
            </w:r>
          </w:p>
        </w:tc>
        <w:tc>
          <w:tcPr>
            <w:tcW w:w="1081" w:type="pct"/>
            <w:vAlign w:val="center"/>
          </w:tcPr>
          <w:p w:rsidR="003F1D09" w:rsidRPr="001E53E3"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多晶金属材料动态力学行为的位错动力学塑性模型</w:t>
            </w:r>
            <w:r w:rsidRPr="001E53E3">
              <w:rPr>
                <w:rFonts w:ascii="Times New Roman" w:eastAsia="楷体" w:hAnsi="Times New Roman" w:hint="eastAsia"/>
                <w:sz w:val="24"/>
                <w:szCs w:val="24"/>
              </w:rPr>
              <w:tab/>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U1730106</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范海冬</w:t>
            </w:r>
          </w:p>
        </w:tc>
        <w:tc>
          <w:tcPr>
            <w:tcW w:w="1111" w:type="pct"/>
            <w:vAlign w:val="center"/>
          </w:tcPr>
          <w:p w:rsidR="003F1D09" w:rsidRPr="001E53E3" w:rsidRDefault="003F1D09" w:rsidP="003F1D09">
            <w:pPr>
              <w:rPr>
                <w:rFonts w:ascii="Times New Roman" w:eastAsia="楷体" w:hAnsi="Times New Roman"/>
                <w:sz w:val="24"/>
                <w:szCs w:val="24"/>
              </w:rPr>
            </w:pPr>
            <w:r w:rsidRPr="00A157F2">
              <w:rPr>
                <w:rFonts w:ascii="Times New Roman" w:eastAsia="楷体" w:hAnsi="Times New Roman" w:hint="eastAsia"/>
                <w:sz w:val="24"/>
                <w:szCs w:val="24"/>
              </w:rPr>
              <w:t>2</w:t>
            </w:r>
            <w:r w:rsidRPr="00A157F2">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6</w:t>
            </w:r>
            <w:r>
              <w:rPr>
                <w:rFonts w:ascii="Times New Roman" w:eastAsia="楷体" w:hAnsi="Times New Roman"/>
                <w:sz w:val="24"/>
                <w:szCs w:val="24"/>
              </w:rPr>
              <w:t>8</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5C5AB8">
        <w:trPr>
          <w:trHeight w:val="1403"/>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lastRenderedPageBreak/>
              <w:t>20</w:t>
            </w:r>
          </w:p>
        </w:tc>
        <w:tc>
          <w:tcPr>
            <w:tcW w:w="1081" w:type="pct"/>
            <w:vAlign w:val="center"/>
          </w:tcPr>
          <w:p w:rsidR="003F1D09" w:rsidRPr="001E53E3"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proofErr w:type="gramStart"/>
            <w:r w:rsidRPr="001E53E3">
              <w:rPr>
                <w:rFonts w:ascii="Times New Roman" w:eastAsia="楷体" w:hAnsi="Times New Roman" w:hint="eastAsia"/>
                <w:sz w:val="24"/>
                <w:szCs w:val="24"/>
              </w:rPr>
              <w:t>页岩直剪破断</w:t>
            </w:r>
            <w:proofErr w:type="gramEnd"/>
            <w:r w:rsidRPr="001E53E3">
              <w:rPr>
                <w:rFonts w:ascii="Times New Roman" w:eastAsia="楷体" w:hAnsi="Times New Roman" w:hint="eastAsia"/>
                <w:sz w:val="24"/>
                <w:szCs w:val="24"/>
              </w:rPr>
              <w:t>的各向异性特征及破坏模型研究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51704198</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任</w:t>
            </w:r>
            <w:r>
              <w:rPr>
                <w:rFonts w:ascii="Times New Roman" w:eastAsia="楷体" w:hAnsi="Times New Roman" w:hint="eastAsia"/>
                <w:sz w:val="24"/>
                <w:szCs w:val="24"/>
              </w:rPr>
              <w:t xml:space="preserve">  </w:t>
            </w:r>
            <w:r>
              <w:rPr>
                <w:rFonts w:ascii="Times New Roman" w:eastAsia="楷体" w:hAnsi="Times New Roman" w:hint="eastAsia"/>
                <w:sz w:val="24"/>
                <w:szCs w:val="24"/>
              </w:rPr>
              <w:t>利</w:t>
            </w:r>
          </w:p>
        </w:tc>
        <w:tc>
          <w:tcPr>
            <w:tcW w:w="1111" w:type="pct"/>
            <w:vAlign w:val="center"/>
          </w:tcPr>
          <w:p w:rsidR="003F1D09" w:rsidRPr="001E53E3" w:rsidRDefault="003F1D09" w:rsidP="003F1D09">
            <w:pPr>
              <w:rPr>
                <w:rFonts w:ascii="Times New Roman" w:eastAsia="楷体" w:hAnsi="Times New Roman"/>
                <w:sz w:val="24"/>
                <w:szCs w:val="24"/>
              </w:rPr>
            </w:pPr>
            <w:r w:rsidRPr="00A157F2">
              <w:rPr>
                <w:rFonts w:ascii="Times New Roman" w:eastAsia="楷体" w:hAnsi="Times New Roman" w:hint="eastAsia"/>
                <w:sz w:val="24"/>
                <w:szCs w:val="24"/>
              </w:rPr>
              <w:t>2</w:t>
            </w:r>
            <w:r w:rsidRPr="00A157F2">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5</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1E5DEA">
        <w:trPr>
          <w:trHeight w:val="1550"/>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21</w:t>
            </w:r>
          </w:p>
        </w:tc>
        <w:tc>
          <w:tcPr>
            <w:tcW w:w="1081" w:type="pct"/>
            <w:vAlign w:val="center"/>
          </w:tcPr>
          <w:p w:rsidR="003F1D09" w:rsidRPr="001E53E3"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致密储层砂岩裂缝动态断裂韧度测试方法及扩展机理研究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11702181</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王</w:t>
            </w:r>
            <w:r>
              <w:rPr>
                <w:rFonts w:ascii="Times New Roman" w:eastAsia="楷体" w:hAnsi="Times New Roman" w:hint="eastAsia"/>
                <w:sz w:val="24"/>
                <w:szCs w:val="24"/>
              </w:rPr>
              <w:t xml:space="preserve">  </w:t>
            </w:r>
            <w:r>
              <w:rPr>
                <w:rFonts w:ascii="Times New Roman" w:eastAsia="楷体" w:hAnsi="Times New Roman" w:hint="eastAsia"/>
                <w:sz w:val="24"/>
                <w:szCs w:val="24"/>
              </w:rPr>
              <w:t>蒙</w:t>
            </w:r>
          </w:p>
        </w:tc>
        <w:tc>
          <w:tcPr>
            <w:tcW w:w="1111" w:type="pct"/>
            <w:vAlign w:val="center"/>
          </w:tcPr>
          <w:p w:rsidR="003F1D09" w:rsidRPr="001E53E3" w:rsidRDefault="003F1D09" w:rsidP="003F1D09">
            <w:pPr>
              <w:rPr>
                <w:rFonts w:ascii="Times New Roman" w:eastAsia="楷体" w:hAnsi="Times New Roman"/>
                <w:sz w:val="24"/>
                <w:szCs w:val="24"/>
              </w:rPr>
            </w:pPr>
            <w:r w:rsidRPr="00A157F2">
              <w:rPr>
                <w:rFonts w:ascii="Times New Roman" w:eastAsia="楷体" w:hAnsi="Times New Roman" w:hint="eastAsia"/>
                <w:sz w:val="24"/>
                <w:szCs w:val="24"/>
              </w:rPr>
              <w:t>2</w:t>
            </w:r>
            <w:r w:rsidRPr="00A157F2">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5</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5C5AB8">
        <w:trPr>
          <w:trHeight w:val="1673"/>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22</w:t>
            </w:r>
          </w:p>
        </w:tc>
        <w:tc>
          <w:tcPr>
            <w:tcW w:w="108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基于微细观层理构造特征的页岩跨尺度各向异性力学行为研究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41702147</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张</w:t>
            </w:r>
            <w:r>
              <w:rPr>
                <w:rFonts w:ascii="Times New Roman" w:eastAsia="楷体" w:hAnsi="Times New Roman" w:hint="eastAsia"/>
                <w:sz w:val="24"/>
                <w:szCs w:val="24"/>
              </w:rPr>
              <w:t xml:space="preserve">  </w:t>
            </w:r>
            <w:r>
              <w:rPr>
                <w:rFonts w:ascii="Times New Roman" w:eastAsia="楷体" w:hAnsi="Times New Roman" w:hint="eastAsia"/>
                <w:sz w:val="24"/>
                <w:szCs w:val="24"/>
              </w:rPr>
              <w:t>瑶</w:t>
            </w:r>
          </w:p>
        </w:tc>
        <w:tc>
          <w:tcPr>
            <w:tcW w:w="1111" w:type="pct"/>
            <w:vAlign w:val="center"/>
          </w:tcPr>
          <w:p w:rsidR="003F1D09" w:rsidRPr="001E53E3" w:rsidRDefault="003F1D09" w:rsidP="003F1D09">
            <w:pPr>
              <w:rPr>
                <w:rFonts w:ascii="Times New Roman" w:eastAsia="楷体" w:hAnsi="Times New Roman"/>
                <w:sz w:val="24"/>
                <w:szCs w:val="24"/>
              </w:rPr>
            </w:pPr>
            <w:r w:rsidRPr="007267E9">
              <w:rPr>
                <w:rFonts w:ascii="Times New Roman" w:eastAsia="楷体" w:hAnsi="Times New Roman" w:hint="eastAsia"/>
                <w:sz w:val="24"/>
                <w:szCs w:val="24"/>
              </w:rPr>
              <w:t>2</w:t>
            </w:r>
            <w:r w:rsidRPr="007267E9">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2</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1E5DEA">
        <w:trPr>
          <w:trHeight w:val="1555"/>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23</w:t>
            </w:r>
          </w:p>
        </w:tc>
        <w:tc>
          <w:tcPr>
            <w:tcW w:w="1081" w:type="pct"/>
            <w:vAlign w:val="center"/>
          </w:tcPr>
          <w:p w:rsidR="003F1D09" w:rsidRPr="001E53E3"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页岩各向异性损伤渗透与多相流耦合行为及数值模拟研究</w:t>
            </w:r>
          </w:p>
        </w:tc>
        <w:tc>
          <w:tcPr>
            <w:tcW w:w="941"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1E53E3">
              <w:rPr>
                <w:rFonts w:ascii="Times New Roman" w:eastAsia="楷体" w:hAnsi="Times New Roman" w:hint="eastAsia"/>
                <w:sz w:val="24"/>
                <w:szCs w:val="24"/>
              </w:rPr>
              <w:t>51704197</w:t>
            </w:r>
          </w:p>
        </w:tc>
        <w:tc>
          <w:tcPr>
            <w:tcW w:w="597" w:type="pct"/>
            <w:vAlign w:val="center"/>
          </w:tcPr>
          <w:p w:rsidR="003F1D09" w:rsidRPr="004B699D"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赵</w:t>
            </w:r>
            <w:r>
              <w:rPr>
                <w:rFonts w:ascii="Times New Roman" w:eastAsia="楷体" w:hAnsi="Times New Roman" w:hint="eastAsia"/>
                <w:sz w:val="24"/>
                <w:szCs w:val="24"/>
              </w:rPr>
              <w:t xml:space="preserve">  </w:t>
            </w:r>
            <w:r>
              <w:rPr>
                <w:rFonts w:ascii="Times New Roman" w:eastAsia="楷体" w:hAnsi="Times New Roman" w:hint="eastAsia"/>
                <w:sz w:val="24"/>
                <w:szCs w:val="24"/>
              </w:rPr>
              <w:t>鹏</w:t>
            </w:r>
          </w:p>
        </w:tc>
        <w:tc>
          <w:tcPr>
            <w:tcW w:w="1111" w:type="pct"/>
            <w:vAlign w:val="center"/>
          </w:tcPr>
          <w:p w:rsidR="003F1D09" w:rsidRPr="001E53E3" w:rsidRDefault="003F1D09" w:rsidP="003F1D09">
            <w:pPr>
              <w:rPr>
                <w:rFonts w:ascii="Times New Roman" w:eastAsia="楷体" w:hAnsi="Times New Roman"/>
                <w:sz w:val="24"/>
                <w:szCs w:val="24"/>
              </w:rPr>
            </w:pPr>
            <w:r w:rsidRPr="007267E9">
              <w:rPr>
                <w:rFonts w:ascii="Times New Roman" w:eastAsia="楷体" w:hAnsi="Times New Roman" w:hint="eastAsia"/>
                <w:sz w:val="24"/>
                <w:szCs w:val="24"/>
              </w:rPr>
              <w:t>2</w:t>
            </w:r>
            <w:r w:rsidRPr="007267E9">
              <w:rPr>
                <w:rFonts w:ascii="Times New Roman" w:eastAsia="楷体" w:hAnsi="Times New Roman"/>
                <w:sz w:val="24"/>
                <w:szCs w:val="24"/>
              </w:rPr>
              <w:t>018.01-2021.12</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w:t>
            </w:r>
            <w:r>
              <w:rPr>
                <w:rFonts w:ascii="Times New Roman" w:eastAsia="楷体" w:hAnsi="Times New Roman"/>
                <w:sz w:val="24"/>
                <w:szCs w:val="24"/>
              </w:rPr>
              <w:t>0</w:t>
            </w:r>
          </w:p>
        </w:tc>
        <w:tc>
          <w:tcPr>
            <w:tcW w:w="647" w:type="pct"/>
            <w:vAlign w:val="center"/>
          </w:tcPr>
          <w:p w:rsidR="003F1D09" w:rsidRPr="001E53E3" w:rsidRDefault="003F1D09" w:rsidP="003F1D09">
            <w:pPr>
              <w:rPr>
                <w:rFonts w:ascii="Times New Roman" w:eastAsia="楷体" w:hAnsi="Times New Roman"/>
                <w:sz w:val="24"/>
                <w:szCs w:val="24"/>
              </w:rPr>
            </w:pPr>
            <w:r w:rsidRPr="00D9092A">
              <w:rPr>
                <w:rFonts w:ascii="Times New Roman" w:eastAsia="楷体" w:hAnsi="Times New Roman"/>
                <w:sz w:val="24"/>
                <w:szCs w:val="24"/>
              </w:rPr>
              <w:t>国家自然科学基金</w:t>
            </w:r>
          </w:p>
        </w:tc>
      </w:tr>
      <w:tr w:rsidR="003F1D09" w:rsidRPr="00D21349" w:rsidTr="001E5DEA">
        <w:trPr>
          <w:trHeight w:val="1252"/>
          <w:jc w:val="center"/>
        </w:trPr>
        <w:tc>
          <w:tcPr>
            <w:tcW w:w="281" w:type="pct"/>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24</w:t>
            </w:r>
          </w:p>
        </w:tc>
        <w:tc>
          <w:tcPr>
            <w:tcW w:w="1081"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动力灾变力学与防灾减灾（滚动支持）</w:t>
            </w:r>
          </w:p>
        </w:tc>
        <w:tc>
          <w:tcPr>
            <w:tcW w:w="941"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IRT14R37</w:t>
            </w:r>
          </w:p>
        </w:tc>
        <w:tc>
          <w:tcPr>
            <w:tcW w:w="597"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王清远</w:t>
            </w:r>
          </w:p>
        </w:tc>
        <w:tc>
          <w:tcPr>
            <w:tcW w:w="1111"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2015-2017</w:t>
            </w:r>
          </w:p>
        </w:tc>
        <w:tc>
          <w:tcPr>
            <w:tcW w:w="342"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300</w:t>
            </w:r>
          </w:p>
        </w:tc>
        <w:tc>
          <w:tcPr>
            <w:tcW w:w="647" w:type="pct"/>
            <w:vAlign w:val="center"/>
          </w:tcPr>
          <w:p w:rsidR="003F1D09" w:rsidRPr="004B699D" w:rsidRDefault="003F1D09" w:rsidP="003F1D09">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教育部创新团队</w:t>
            </w:r>
          </w:p>
        </w:tc>
      </w:tr>
      <w:tr w:rsidR="003F1D09" w:rsidRPr="00632F71" w:rsidTr="005C5AB8">
        <w:trPr>
          <w:trHeight w:val="1687"/>
          <w:jc w:val="center"/>
        </w:trPr>
        <w:tc>
          <w:tcPr>
            <w:tcW w:w="281" w:type="pct"/>
            <w:tcBorders>
              <w:top w:val="single" w:sz="6" w:space="0" w:color="auto"/>
              <w:left w:val="single" w:sz="6" w:space="0" w:color="auto"/>
              <w:bottom w:val="single" w:sz="6" w:space="0" w:color="auto"/>
              <w:right w:val="single" w:sz="6" w:space="0" w:color="auto"/>
            </w:tcBorders>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26</w:t>
            </w:r>
          </w:p>
        </w:tc>
        <w:tc>
          <w:tcPr>
            <w:tcW w:w="1081"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632F71">
              <w:rPr>
                <w:rFonts w:ascii="Times New Roman" w:eastAsia="楷体" w:hAnsi="Times New Roman"/>
                <w:bCs/>
                <w:sz w:val="24"/>
                <w:szCs w:val="24"/>
              </w:rPr>
              <w:t>基于层状页岩各向异性破坏模型的储层改造优化研究</w:t>
            </w:r>
          </w:p>
        </w:tc>
        <w:tc>
          <w:tcPr>
            <w:tcW w:w="941"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2015JY0280</w:t>
            </w:r>
          </w:p>
        </w:tc>
        <w:tc>
          <w:tcPr>
            <w:tcW w:w="597"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谢凌志</w:t>
            </w:r>
          </w:p>
        </w:tc>
        <w:tc>
          <w:tcPr>
            <w:tcW w:w="1111"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2015.01-2018.12</w:t>
            </w:r>
          </w:p>
        </w:tc>
        <w:tc>
          <w:tcPr>
            <w:tcW w:w="342"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100</w:t>
            </w:r>
          </w:p>
        </w:tc>
        <w:tc>
          <w:tcPr>
            <w:tcW w:w="647" w:type="pct"/>
            <w:tcBorders>
              <w:top w:val="single" w:sz="6" w:space="0" w:color="auto"/>
              <w:left w:val="single" w:sz="6" w:space="0" w:color="auto"/>
              <w:bottom w:val="single" w:sz="6"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四川省科技</w:t>
            </w:r>
            <w:proofErr w:type="gramStart"/>
            <w:r w:rsidRPr="00632F71">
              <w:rPr>
                <w:rFonts w:ascii="Times New Roman" w:eastAsia="楷体" w:hAnsi="Times New Roman"/>
                <w:sz w:val="24"/>
                <w:szCs w:val="24"/>
              </w:rPr>
              <w:t>厅重大</w:t>
            </w:r>
            <w:proofErr w:type="gramEnd"/>
            <w:r w:rsidRPr="00632F71">
              <w:rPr>
                <w:rFonts w:ascii="Times New Roman" w:eastAsia="楷体" w:hAnsi="Times New Roman"/>
                <w:sz w:val="24"/>
                <w:szCs w:val="24"/>
              </w:rPr>
              <w:t>基础前沿</w:t>
            </w:r>
          </w:p>
        </w:tc>
      </w:tr>
      <w:tr w:rsidR="003F1D09" w:rsidRPr="00632F71" w:rsidTr="001E5DEA">
        <w:trPr>
          <w:trHeight w:val="1400"/>
          <w:jc w:val="center"/>
        </w:trPr>
        <w:tc>
          <w:tcPr>
            <w:tcW w:w="281" w:type="pct"/>
            <w:tcBorders>
              <w:top w:val="single" w:sz="6" w:space="0" w:color="auto"/>
              <w:left w:val="single" w:sz="6" w:space="0" w:color="auto"/>
              <w:bottom w:val="single" w:sz="6" w:space="0" w:color="auto"/>
              <w:right w:val="single" w:sz="6" w:space="0" w:color="auto"/>
            </w:tcBorders>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27</w:t>
            </w:r>
          </w:p>
        </w:tc>
        <w:tc>
          <w:tcPr>
            <w:tcW w:w="1081"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965151">
              <w:rPr>
                <w:rFonts w:ascii="Times New Roman" w:eastAsia="楷体" w:hAnsi="Times New Roman" w:hint="eastAsia"/>
                <w:bCs/>
                <w:sz w:val="24"/>
                <w:szCs w:val="24"/>
              </w:rPr>
              <w:t>CO</w:t>
            </w:r>
            <w:r w:rsidRPr="00B56799">
              <w:rPr>
                <w:rFonts w:ascii="Times New Roman" w:eastAsia="楷体" w:hAnsi="Times New Roman" w:hint="eastAsia"/>
                <w:bCs/>
                <w:sz w:val="24"/>
                <w:szCs w:val="24"/>
                <w:vertAlign w:val="subscript"/>
              </w:rPr>
              <w:t>2</w:t>
            </w:r>
            <w:r w:rsidRPr="00965151">
              <w:rPr>
                <w:rFonts w:ascii="Times New Roman" w:eastAsia="楷体" w:hAnsi="Times New Roman" w:hint="eastAsia"/>
                <w:bCs/>
                <w:sz w:val="24"/>
                <w:szCs w:val="24"/>
              </w:rPr>
              <w:t>矿化发电技术基础研究与</w:t>
            </w:r>
            <w:proofErr w:type="gramStart"/>
            <w:r w:rsidRPr="00965151">
              <w:rPr>
                <w:rFonts w:ascii="Times New Roman" w:eastAsia="楷体" w:hAnsi="Times New Roman" w:hint="eastAsia"/>
                <w:bCs/>
                <w:sz w:val="24"/>
                <w:szCs w:val="24"/>
              </w:rPr>
              <w:t>千瓦级</w:t>
            </w:r>
            <w:proofErr w:type="gramEnd"/>
            <w:r w:rsidRPr="00965151">
              <w:rPr>
                <w:rFonts w:ascii="Times New Roman" w:eastAsia="楷体" w:hAnsi="Times New Roman" w:hint="eastAsia"/>
                <w:bCs/>
                <w:sz w:val="24"/>
                <w:szCs w:val="24"/>
              </w:rPr>
              <w:t>示范装置研究</w:t>
            </w:r>
          </w:p>
        </w:tc>
        <w:tc>
          <w:tcPr>
            <w:tcW w:w="941"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965151">
              <w:rPr>
                <w:rFonts w:ascii="Times New Roman" w:eastAsia="楷体" w:hAnsi="Times New Roman"/>
                <w:bCs/>
                <w:sz w:val="24"/>
                <w:szCs w:val="24"/>
              </w:rPr>
              <w:t>2015SZ0240</w:t>
            </w:r>
          </w:p>
        </w:tc>
        <w:tc>
          <w:tcPr>
            <w:tcW w:w="597"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0E59D0">
              <w:rPr>
                <w:rFonts w:ascii="Times New Roman" w:eastAsia="楷体" w:hAnsi="Times New Roman" w:hint="eastAsia"/>
                <w:sz w:val="24"/>
                <w:szCs w:val="24"/>
              </w:rPr>
              <w:t>谢和平</w:t>
            </w:r>
          </w:p>
        </w:tc>
        <w:tc>
          <w:tcPr>
            <w:tcW w:w="1111"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965151">
              <w:rPr>
                <w:rFonts w:ascii="Times New Roman" w:eastAsia="楷体" w:hAnsi="Times New Roman"/>
                <w:bCs/>
                <w:sz w:val="24"/>
                <w:szCs w:val="24"/>
              </w:rPr>
              <w:t>2015.06-2017</w:t>
            </w:r>
            <w:r w:rsidRPr="00965151">
              <w:rPr>
                <w:rFonts w:ascii="Times New Roman" w:eastAsia="楷体" w:hAnsi="Times New Roman" w:hint="eastAsia"/>
                <w:bCs/>
                <w:sz w:val="24"/>
                <w:szCs w:val="24"/>
              </w:rPr>
              <w:t>.</w:t>
            </w:r>
            <w:r w:rsidRPr="00965151">
              <w:rPr>
                <w:rFonts w:ascii="Times New Roman" w:eastAsia="楷体" w:hAnsi="Times New Roman"/>
                <w:bCs/>
                <w:sz w:val="24"/>
                <w:szCs w:val="24"/>
              </w:rPr>
              <w:t>12</w:t>
            </w:r>
          </w:p>
        </w:tc>
        <w:tc>
          <w:tcPr>
            <w:tcW w:w="342"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965151">
              <w:rPr>
                <w:rFonts w:ascii="Times New Roman" w:eastAsia="楷体" w:hAnsi="Times New Roman" w:hint="eastAsia"/>
                <w:bCs/>
                <w:sz w:val="24"/>
                <w:szCs w:val="24"/>
              </w:rPr>
              <w:t>2</w:t>
            </w:r>
            <w:r w:rsidRPr="00965151">
              <w:rPr>
                <w:rFonts w:ascii="Times New Roman" w:eastAsia="楷体" w:hAnsi="Times New Roman"/>
                <w:bCs/>
                <w:sz w:val="24"/>
                <w:szCs w:val="24"/>
              </w:rPr>
              <w:t>00</w:t>
            </w:r>
          </w:p>
        </w:tc>
        <w:tc>
          <w:tcPr>
            <w:tcW w:w="647" w:type="pct"/>
            <w:tcBorders>
              <w:top w:val="single" w:sz="6" w:space="0" w:color="auto"/>
              <w:left w:val="single" w:sz="6" w:space="0" w:color="auto"/>
              <w:bottom w:val="single" w:sz="6" w:space="0" w:color="auto"/>
              <w:right w:val="single" w:sz="6" w:space="0" w:color="auto"/>
            </w:tcBorders>
            <w:vAlign w:val="center"/>
          </w:tcPr>
          <w:p w:rsidR="003F1D09" w:rsidRPr="0096515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965151">
              <w:rPr>
                <w:rFonts w:ascii="Times New Roman" w:eastAsia="楷体" w:hAnsi="Times New Roman"/>
                <w:bCs/>
                <w:sz w:val="24"/>
                <w:szCs w:val="24"/>
              </w:rPr>
              <w:t>四川省科技</w:t>
            </w:r>
            <w:proofErr w:type="gramStart"/>
            <w:r w:rsidRPr="00965151">
              <w:rPr>
                <w:rFonts w:ascii="Times New Roman" w:eastAsia="楷体" w:hAnsi="Times New Roman"/>
                <w:bCs/>
                <w:sz w:val="24"/>
                <w:szCs w:val="24"/>
              </w:rPr>
              <w:t>厅科技</w:t>
            </w:r>
            <w:proofErr w:type="gramEnd"/>
            <w:r w:rsidRPr="00965151">
              <w:rPr>
                <w:rFonts w:ascii="Times New Roman" w:eastAsia="楷体" w:hAnsi="Times New Roman"/>
                <w:bCs/>
                <w:sz w:val="24"/>
                <w:szCs w:val="24"/>
              </w:rPr>
              <w:t>支撑项目</w:t>
            </w:r>
          </w:p>
        </w:tc>
      </w:tr>
      <w:tr w:rsidR="003F1D09" w:rsidRPr="00D21349" w:rsidTr="005C5AB8">
        <w:trPr>
          <w:trHeight w:val="859"/>
          <w:jc w:val="center"/>
        </w:trPr>
        <w:tc>
          <w:tcPr>
            <w:tcW w:w="281" w:type="pct"/>
            <w:tcBorders>
              <w:top w:val="single" w:sz="6" w:space="0" w:color="auto"/>
              <w:left w:val="single" w:sz="6" w:space="0" w:color="auto"/>
              <w:bottom w:val="single" w:sz="4" w:space="0" w:color="auto"/>
              <w:right w:val="single" w:sz="6" w:space="0" w:color="auto"/>
            </w:tcBorders>
            <w:vAlign w:val="center"/>
          </w:tcPr>
          <w:p w:rsidR="003F1D09" w:rsidRPr="00D67785" w:rsidRDefault="003F1D09" w:rsidP="003F1D09">
            <w:pPr>
              <w:adjustRightInd w:val="0"/>
              <w:snapToGrid w:val="0"/>
              <w:jc w:val="center"/>
              <w:rPr>
                <w:rFonts w:ascii="Times New Roman" w:eastAsia="楷体_GB2312" w:hAnsi="Times New Roman" w:cs="Times New Roman"/>
                <w:sz w:val="24"/>
                <w:szCs w:val="24"/>
              </w:rPr>
            </w:pPr>
            <w:r w:rsidRPr="00D67785">
              <w:rPr>
                <w:rFonts w:ascii="Times New Roman" w:eastAsia="楷体_GB2312" w:hAnsi="Times New Roman" w:cs="Times New Roman"/>
                <w:sz w:val="24"/>
                <w:szCs w:val="24"/>
              </w:rPr>
              <w:t>28</w:t>
            </w:r>
          </w:p>
        </w:tc>
        <w:tc>
          <w:tcPr>
            <w:tcW w:w="1081"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632F71">
              <w:rPr>
                <w:rFonts w:ascii="Times New Roman" w:eastAsia="楷体" w:hAnsi="Times New Roman"/>
                <w:bCs/>
                <w:sz w:val="24"/>
                <w:szCs w:val="24"/>
              </w:rPr>
              <w:t>破坏力学与工程防灾减灾四川省重点实验室</w:t>
            </w:r>
          </w:p>
        </w:tc>
        <w:tc>
          <w:tcPr>
            <w:tcW w:w="941"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2015JPT000</w:t>
            </w:r>
          </w:p>
        </w:tc>
        <w:tc>
          <w:tcPr>
            <w:tcW w:w="597"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王清远</w:t>
            </w:r>
          </w:p>
        </w:tc>
        <w:tc>
          <w:tcPr>
            <w:tcW w:w="1111"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2015</w:t>
            </w:r>
            <w:r>
              <w:rPr>
                <w:rFonts w:ascii="Times New Roman" w:eastAsia="楷体" w:hAnsi="Times New Roman" w:hint="eastAsia"/>
                <w:sz w:val="24"/>
                <w:szCs w:val="24"/>
              </w:rPr>
              <w:t>.</w:t>
            </w:r>
            <w:r>
              <w:rPr>
                <w:rFonts w:ascii="Times New Roman" w:eastAsia="楷体" w:hAnsi="Times New Roman"/>
                <w:sz w:val="24"/>
                <w:szCs w:val="24"/>
              </w:rPr>
              <w:t>01</w:t>
            </w:r>
            <w:r w:rsidRPr="00632F71">
              <w:rPr>
                <w:rFonts w:ascii="Times New Roman" w:eastAsia="楷体" w:hAnsi="Times New Roman"/>
                <w:sz w:val="24"/>
                <w:szCs w:val="24"/>
              </w:rPr>
              <w:t>-2017</w:t>
            </w:r>
            <w:r>
              <w:rPr>
                <w:rFonts w:ascii="Times New Roman" w:eastAsia="楷体" w:hAnsi="Times New Roman"/>
                <w:sz w:val="24"/>
                <w:szCs w:val="24"/>
              </w:rPr>
              <w:t>.02</w:t>
            </w:r>
          </w:p>
        </w:tc>
        <w:tc>
          <w:tcPr>
            <w:tcW w:w="342"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50</w:t>
            </w:r>
          </w:p>
        </w:tc>
        <w:tc>
          <w:tcPr>
            <w:tcW w:w="647" w:type="pct"/>
            <w:tcBorders>
              <w:top w:val="single" w:sz="6" w:space="0" w:color="auto"/>
              <w:left w:val="single" w:sz="6" w:space="0" w:color="auto"/>
              <w:bottom w:val="single" w:sz="4" w:space="0" w:color="auto"/>
              <w:right w:val="single" w:sz="6" w:space="0" w:color="auto"/>
            </w:tcBorders>
            <w:vAlign w:val="center"/>
          </w:tcPr>
          <w:p w:rsidR="003F1D09" w:rsidRPr="00632F71" w:rsidRDefault="003F1D09" w:rsidP="003F1D09">
            <w:pPr>
              <w:autoSpaceDE w:val="0"/>
              <w:autoSpaceDN w:val="0"/>
              <w:adjustRightInd w:val="0"/>
              <w:snapToGrid w:val="0"/>
              <w:spacing w:before="120" w:after="120"/>
              <w:jc w:val="center"/>
              <w:outlineLvl w:val="0"/>
              <w:rPr>
                <w:rFonts w:ascii="Times New Roman" w:eastAsia="楷体" w:hAnsi="Times New Roman"/>
                <w:sz w:val="24"/>
                <w:szCs w:val="24"/>
              </w:rPr>
            </w:pPr>
            <w:r w:rsidRPr="00632F71">
              <w:rPr>
                <w:rFonts w:ascii="Times New Roman" w:eastAsia="楷体" w:hAnsi="Times New Roman"/>
                <w:sz w:val="24"/>
                <w:szCs w:val="24"/>
              </w:rPr>
              <w:t>四川省科技</w:t>
            </w:r>
            <w:proofErr w:type="gramStart"/>
            <w:r w:rsidRPr="00632F71">
              <w:rPr>
                <w:rFonts w:ascii="Times New Roman" w:eastAsia="楷体" w:hAnsi="Times New Roman"/>
                <w:sz w:val="24"/>
                <w:szCs w:val="24"/>
              </w:rPr>
              <w:t>厅科技</w:t>
            </w:r>
            <w:proofErr w:type="gramEnd"/>
          </w:p>
        </w:tc>
      </w:tr>
      <w:tr w:rsidR="003F1D09" w:rsidRPr="00D21349" w:rsidTr="005C5AB8">
        <w:trPr>
          <w:trHeight w:val="323"/>
          <w:jc w:val="center"/>
        </w:trPr>
        <w:tc>
          <w:tcPr>
            <w:tcW w:w="281"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E17F7C">
              <w:rPr>
                <w:rFonts w:ascii="Times New Roman" w:eastAsia="楷体" w:hAnsi="Times New Roman" w:hint="eastAsia"/>
                <w:bCs/>
                <w:sz w:val="24"/>
                <w:szCs w:val="24"/>
              </w:rPr>
              <w:t>2</w:t>
            </w:r>
            <w:r w:rsidRPr="00E17F7C">
              <w:rPr>
                <w:rFonts w:ascii="Times New Roman" w:eastAsia="楷体" w:hAnsi="Times New Roman"/>
                <w:bCs/>
                <w:sz w:val="24"/>
                <w:szCs w:val="24"/>
              </w:rPr>
              <w:t>9</w:t>
            </w:r>
          </w:p>
        </w:tc>
        <w:tc>
          <w:tcPr>
            <w:tcW w:w="1081"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E17F7C">
              <w:rPr>
                <w:rFonts w:ascii="Times New Roman" w:eastAsia="楷体" w:hAnsi="Times New Roman" w:hint="eastAsia"/>
                <w:bCs/>
                <w:sz w:val="24"/>
                <w:szCs w:val="24"/>
              </w:rPr>
              <w:t>页岩储层裂缝扩展的三维分叉效应及体破裂行为研究</w:t>
            </w:r>
          </w:p>
        </w:tc>
        <w:tc>
          <w:tcPr>
            <w:tcW w:w="941"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E17F7C">
              <w:rPr>
                <w:rFonts w:ascii="Times New Roman" w:eastAsia="楷体" w:hAnsi="Times New Roman"/>
                <w:bCs/>
                <w:sz w:val="24"/>
                <w:szCs w:val="24"/>
              </w:rPr>
              <w:t>2017HH0005</w:t>
            </w:r>
          </w:p>
        </w:tc>
        <w:tc>
          <w:tcPr>
            <w:tcW w:w="597"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Pr>
                <w:rFonts w:ascii="Times New Roman" w:eastAsia="楷体" w:hAnsi="Times New Roman" w:hint="eastAsia"/>
                <w:bCs/>
                <w:sz w:val="24"/>
                <w:szCs w:val="24"/>
              </w:rPr>
              <w:t>任</w:t>
            </w:r>
            <w:r>
              <w:rPr>
                <w:rFonts w:ascii="Times New Roman" w:eastAsia="楷体" w:hAnsi="Times New Roman" w:hint="eastAsia"/>
                <w:bCs/>
                <w:sz w:val="24"/>
                <w:szCs w:val="24"/>
              </w:rPr>
              <w:t xml:space="preserve"> </w:t>
            </w:r>
            <w:r>
              <w:rPr>
                <w:rFonts w:ascii="Times New Roman" w:eastAsia="楷体" w:hAnsi="Times New Roman"/>
                <w:bCs/>
                <w:sz w:val="24"/>
                <w:szCs w:val="24"/>
              </w:rPr>
              <w:t xml:space="preserve"> </w:t>
            </w:r>
            <w:r>
              <w:rPr>
                <w:rFonts w:ascii="Times New Roman" w:eastAsia="楷体" w:hAnsi="Times New Roman" w:hint="eastAsia"/>
                <w:bCs/>
                <w:sz w:val="24"/>
                <w:szCs w:val="24"/>
              </w:rPr>
              <w:t>利</w:t>
            </w:r>
          </w:p>
        </w:tc>
        <w:tc>
          <w:tcPr>
            <w:tcW w:w="1111"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sidRPr="00E17F7C">
              <w:rPr>
                <w:rFonts w:ascii="Times New Roman" w:eastAsia="楷体" w:hAnsi="Times New Roman"/>
                <w:bCs/>
                <w:sz w:val="24"/>
                <w:szCs w:val="24"/>
              </w:rPr>
              <w:t>2017</w:t>
            </w:r>
            <w:r>
              <w:rPr>
                <w:rFonts w:ascii="Times New Roman" w:eastAsia="楷体" w:hAnsi="Times New Roman"/>
                <w:bCs/>
                <w:sz w:val="24"/>
                <w:szCs w:val="24"/>
              </w:rPr>
              <w:t>.</w:t>
            </w:r>
            <w:r w:rsidRPr="00E17F7C">
              <w:rPr>
                <w:rFonts w:ascii="Times New Roman" w:eastAsia="楷体" w:hAnsi="Times New Roman"/>
                <w:bCs/>
                <w:sz w:val="24"/>
                <w:szCs w:val="24"/>
              </w:rPr>
              <w:t>01</w:t>
            </w:r>
            <w:r>
              <w:rPr>
                <w:rFonts w:ascii="Times New Roman" w:eastAsia="楷体" w:hAnsi="Times New Roman"/>
                <w:bCs/>
                <w:sz w:val="24"/>
                <w:szCs w:val="24"/>
              </w:rPr>
              <w:t>–</w:t>
            </w:r>
            <w:r w:rsidRPr="00E17F7C">
              <w:rPr>
                <w:rFonts w:ascii="Times New Roman" w:eastAsia="楷体" w:hAnsi="Times New Roman"/>
                <w:bCs/>
                <w:sz w:val="24"/>
                <w:szCs w:val="24"/>
              </w:rPr>
              <w:t>2019</w:t>
            </w:r>
            <w:r>
              <w:rPr>
                <w:rFonts w:ascii="Times New Roman" w:eastAsia="楷体" w:hAnsi="Times New Roman"/>
                <w:bCs/>
                <w:sz w:val="24"/>
                <w:szCs w:val="24"/>
              </w:rPr>
              <w:t>.</w:t>
            </w:r>
            <w:r w:rsidRPr="00E17F7C">
              <w:rPr>
                <w:rFonts w:ascii="Times New Roman" w:eastAsia="楷体" w:hAnsi="Times New Roman"/>
                <w:bCs/>
                <w:sz w:val="24"/>
                <w:szCs w:val="24"/>
              </w:rPr>
              <w:t>12</w:t>
            </w:r>
          </w:p>
        </w:tc>
        <w:tc>
          <w:tcPr>
            <w:tcW w:w="342"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Pr>
                <w:rFonts w:ascii="Times New Roman" w:eastAsia="楷体" w:hAnsi="Times New Roman"/>
                <w:bCs/>
                <w:sz w:val="24"/>
                <w:szCs w:val="24"/>
              </w:rPr>
              <w:t>50</w:t>
            </w:r>
          </w:p>
        </w:tc>
        <w:tc>
          <w:tcPr>
            <w:tcW w:w="647" w:type="pct"/>
            <w:tcBorders>
              <w:top w:val="single" w:sz="4" w:space="0" w:color="auto"/>
              <w:left w:val="single" w:sz="6" w:space="0" w:color="auto"/>
              <w:bottom w:val="single" w:sz="6" w:space="0" w:color="auto"/>
              <w:right w:val="single" w:sz="6" w:space="0" w:color="auto"/>
            </w:tcBorders>
            <w:vAlign w:val="center"/>
          </w:tcPr>
          <w:p w:rsidR="003F1D09" w:rsidRPr="00E17F7C" w:rsidRDefault="003F1D09" w:rsidP="003F1D09">
            <w:pPr>
              <w:autoSpaceDE w:val="0"/>
              <w:autoSpaceDN w:val="0"/>
              <w:adjustRightInd w:val="0"/>
              <w:snapToGrid w:val="0"/>
              <w:spacing w:before="120" w:after="120"/>
              <w:jc w:val="center"/>
              <w:outlineLvl w:val="0"/>
              <w:rPr>
                <w:rFonts w:ascii="Times New Roman" w:eastAsia="楷体" w:hAnsi="Times New Roman"/>
                <w:bCs/>
                <w:sz w:val="24"/>
                <w:szCs w:val="24"/>
              </w:rPr>
            </w:pPr>
            <w:r>
              <w:rPr>
                <w:rFonts w:ascii="Times New Roman" w:eastAsia="楷体" w:hAnsi="Times New Roman" w:hint="eastAsia"/>
                <w:bCs/>
                <w:sz w:val="24"/>
                <w:szCs w:val="24"/>
              </w:rPr>
              <w:t>四川省科技</w:t>
            </w:r>
            <w:proofErr w:type="gramStart"/>
            <w:r>
              <w:rPr>
                <w:rFonts w:ascii="Times New Roman" w:eastAsia="楷体" w:hAnsi="Times New Roman" w:hint="eastAsia"/>
                <w:bCs/>
                <w:sz w:val="24"/>
                <w:szCs w:val="24"/>
              </w:rPr>
              <w:t>厅国际</w:t>
            </w:r>
            <w:proofErr w:type="gramEnd"/>
            <w:r>
              <w:rPr>
                <w:rFonts w:ascii="Times New Roman" w:eastAsia="楷体" w:hAnsi="Times New Roman" w:hint="eastAsia"/>
                <w:bCs/>
                <w:sz w:val="24"/>
                <w:szCs w:val="24"/>
              </w:rPr>
              <w:t>合作项目</w:t>
            </w:r>
          </w:p>
        </w:tc>
      </w:tr>
    </w:tbl>
    <w:p w:rsidR="00E42852" w:rsidRDefault="00CC1C05" w:rsidP="00CA119D">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w:t>
      </w:r>
      <w:r w:rsidRPr="00D21349">
        <w:rPr>
          <w:rFonts w:ascii="Times New Roman" w:eastAsia="楷体_GB2312" w:hAnsi="Times New Roman" w:cs="Times New Roman"/>
          <w:szCs w:val="24"/>
        </w:rPr>
        <w:lastRenderedPageBreak/>
        <w:t>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B56799" w:rsidRPr="00D21349" w:rsidRDefault="00B56799" w:rsidP="00CA119D">
      <w:pPr>
        <w:adjustRightInd w:val="0"/>
        <w:snapToGrid w:val="0"/>
        <w:spacing w:line="240" w:lineRule="exact"/>
        <w:ind w:firstLineChars="200" w:firstLine="420"/>
        <w:rPr>
          <w:rFonts w:ascii="Times New Roman" w:eastAsia="楷体_GB2312" w:hAnsi="Times New Roman" w:cs="Times New Roman"/>
          <w:szCs w:val="24"/>
        </w:rPr>
      </w:pPr>
    </w:p>
    <w:p w:rsidR="00865215" w:rsidRDefault="00865215" w:rsidP="0098425E">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0E59D0" w:rsidRDefault="009D26F2" w:rsidP="00F5155E">
            <w:pPr>
              <w:adjustRightInd w:val="0"/>
              <w:snapToGrid w:val="0"/>
              <w:jc w:val="center"/>
              <w:rPr>
                <w:rFonts w:eastAsia="黑体"/>
                <w:b/>
                <w:sz w:val="28"/>
                <w:szCs w:val="28"/>
              </w:rPr>
            </w:pPr>
            <w:r w:rsidRPr="000E59D0">
              <w:rPr>
                <w:rFonts w:eastAsia="黑体"/>
                <w:b/>
                <w:sz w:val="28"/>
                <w:szCs w:val="28"/>
              </w:rPr>
              <w:t>学术带头人</w:t>
            </w:r>
          </w:p>
        </w:tc>
        <w:tc>
          <w:tcPr>
            <w:tcW w:w="1558" w:type="pct"/>
            <w:vAlign w:val="center"/>
          </w:tcPr>
          <w:p w:rsidR="009D26F2" w:rsidRPr="000E59D0" w:rsidRDefault="009D26F2" w:rsidP="00F5155E">
            <w:pPr>
              <w:adjustRightInd w:val="0"/>
              <w:snapToGrid w:val="0"/>
              <w:jc w:val="center"/>
              <w:rPr>
                <w:rFonts w:eastAsia="黑体"/>
                <w:b/>
                <w:sz w:val="28"/>
                <w:szCs w:val="28"/>
              </w:rPr>
            </w:pPr>
            <w:r w:rsidRPr="000E59D0">
              <w:rPr>
                <w:rFonts w:eastAsia="黑体"/>
                <w:b/>
                <w:sz w:val="28"/>
                <w:szCs w:val="28"/>
              </w:rPr>
              <w:t>主要骨干</w:t>
            </w:r>
          </w:p>
        </w:tc>
      </w:tr>
      <w:tr w:rsidR="009D26F2" w:rsidRPr="00D21349" w:rsidTr="00F5155E">
        <w:trPr>
          <w:trHeight w:val="454"/>
          <w:jc w:val="center"/>
        </w:trPr>
        <w:tc>
          <w:tcPr>
            <w:tcW w:w="2302" w:type="pct"/>
            <w:vAlign w:val="center"/>
          </w:tcPr>
          <w:p w:rsidR="009D26F2" w:rsidRPr="004D5CFE" w:rsidRDefault="009D26F2" w:rsidP="00F5155E">
            <w:pPr>
              <w:adjustRightInd w:val="0"/>
              <w:snapToGrid w:val="0"/>
              <w:rPr>
                <w:rFonts w:ascii="楷体" w:eastAsia="楷体" w:hAnsi="楷体"/>
                <w:sz w:val="24"/>
                <w:szCs w:val="28"/>
              </w:rPr>
            </w:pPr>
            <w:r w:rsidRPr="004D5CFE">
              <w:rPr>
                <w:rFonts w:ascii="楷体" w:eastAsia="楷体" w:hAnsi="楷体"/>
                <w:sz w:val="24"/>
                <w:szCs w:val="28"/>
              </w:rPr>
              <w:t>1</w:t>
            </w:r>
            <w:r w:rsidR="00270830" w:rsidRPr="004D5CFE">
              <w:rPr>
                <w:rFonts w:ascii="楷体" w:eastAsia="楷体" w:hAnsi="楷体" w:hint="eastAsia"/>
                <w:sz w:val="24"/>
                <w:szCs w:val="28"/>
              </w:rPr>
              <w:t>、深地科学规律及深部岩石力学</w:t>
            </w:r>
          </w:p>
        </w:tc>
        <w:tc>
          <w:tcPr>
            <w:tcW w:w="1139" w:type="pct"/>
            <w:vAlign w:val="center"/>
          </w:tcPr>
          <w:p w:rsidR="009D26F2" w:rsidRPr="004D5CFE" w:rsidRDefault="00EE596E" w:rsidP="00EE76ED">
            <w:pPr>
              <w:adjustRightInd w:val="0"/>
              <w:snapToGrid w:val="0"/>
              <w:jc w:val="center"/>
              <w:rPr>
                <w:rFonts w:ascii="楷体" w:eastAsia="楷体" w:hAnsi="楷体"/>
                <w:sz w:val="24"/>
                <w:szCs w:val="28"/>
              </w:rPr>
            </w:pPr>
            <w:r w:rsidRPr="004D5CFE">
              <w:rPr>
                <w:rFonts w:ascii="楷体" w:eastAsia="楷体" w:hAnsi="楷体" w:hint="eastAsia"/>
                <w:sz w:val="24"/>
                <w:szCs w:val="28"/>
              </w:rPr>
              <w:t>谢和平</w:t>
            </w:r>
          </w:p>
        </w:tc>
        <w:tc>
          <w:tcPr>
            <w:tcW w:w="1558" w:type="pct"/>
            <w:vAlign w:val="center"/>
          </w:tcPr>
          <w:p w:rsidR="009D26F2" w:rsidRPr="004D5CFE" w:rsidRDefault="00EE76ED" w:rsidP="00F5155E">
            <w:pPr>
              <w:adjustRightInd w:val="0"/>
              <w:snapToGrid w:val="0"/>
              <w:jc w:val="center"/>
              <w:rPr>
                <w:rFonts w:ascii="楷体" w:eastAsia="楷体" w:hAnsi="楷体"/>
                <w:sz w:val="24"/>
                <w:szCs w:val="28"/>
              </w:rPr>
            </w:pPr>
            <w:r w:rsidRPr="004D5CFE">
              <w:rPr>
                <w:rFonts w:ascii="楷体" w:eastAsia="楷体" w:hAnsi="楷体" w:hint="eastAsia"/>
                <w:sz w:val="24"/>
                <w:szCs w:val="28"/>
              </w:rPr>
              <w:t>余海岁、邓建辉、戴峰、高明忠</w:t>
            </w:r>
          </w:p>
        </w:tc>
      </w:tr>
      <w:tr w:rsidR="009D26F2" w:rsidRPr="00D21349" w:rsidTr="00F5155E">
        <w:trPr>
          <w:trHeight w:val="454"/>
          <w:jc w:val="center"/>
        </w:trPr>
        <w:tc>
          <w:tcPr>
            <w:tcW w:w="2302" w:type="pct"/>
            <w:vAlign w:val="center"/>
          </w:tcPr>
          <w:p w:rsidR="009D26F2" w:rsidRPr="004D5CFE" w:rsidRDefault="009D26F2" w:rsidP="00F5155E">
            <w:pPr>
              <w:adjustRightInd w:val="0"/>
              <w:snapToGrid w:val="0"/>
              <w:rPr>
                <w:rFonts w:ascii="楷体" w:eastAsia="楷体" w:hAnsi="楷体"/>
                <w:sz w:val="24"/>
                <w:szCs w:val="28"/>
              </w:rPr>
            </w:pPr>
            <w:r w:rsidRPr="004D5CFE">
              <w:rPr>
                <w:rFonts w:ascii="楷体" w:eastAsia="楷体" w:hAnsi="楷体"/>
                <w:sz w:val="24"/>
                <w:szCs w:val="28"/>
              </w:rPr>
              <w:t>2</w:t>
            </w:r>
            <w:r w:rsidR="00270830" w:rsidRPr="004D5CFE">
              <w:rPr>
                <w:rFonts w:ascii="楷体" w:eastAsia="楷体" w:hAnsi="楷体" w:hint="eastAsia"/>
                <w:sz w:val="24"/>
                <w:szCs w:val="28"/>
              </w:rPr>
              <w:t>、</w:t>
            </w:r>
            <w:r w:rsidR="00270830" w:rsidRPr="004D5CFE">
              <w:rPr>
                <w:rFonts w:ascii="楷体" w:eastAsia="楷体" w:hAnsi="楷体"/>
                <w:sz w:val="24"/>
                <w:szCs w:val="28"/>
              </w:rPr>
              <w:t>深地能源</w:t>
            </w:r>
            <w:r w:rsidR="00270830" w:rsidRPr="004D5CFE">
              <w:rPr>
                <w:rFonts w:ascii="楷体" w:eastAsia="楷体" w:hAnsi="楷体" w:hint="eastAsia"/>
                <w:sz w:val="24"/>
                <w:szCs w:val="28"/>
              </w:rPr>
              <w:t>开发新原理与新技术</w:t>
            </w:r>
          </w:p>
        </w:tc>
        <w:tc>
          <w:tcPr>
            <w:tcW w:w="1139" w:type="pct"/>
            <w:vAlign w:val="center"/>
          </w:tcPr>
          <w:p w:rsidR="009D26F2" w:rsidRPr="004D5CFE" w:rsidRDefault="00EE76ED" w:rsidP="00EE76ED">
            <w:pPr>
              <w:adjustRightInd w:val="0"/>
              <w:snapToGrid w:val="0"/>
              <w:jc w:val="center"/>
              <w:rPr>
                <w:rFonts w:ascii="楷体" w:eastAsia="楷体" w:hAnsi="楷体"/>
                <w:sz w:val="24"/>
                <w:szCs w:val="28"/>
              </w:rPr>
            </w:pPr>
            <w:r w:rsidRPr="004D5CFE">
              <w:rPr>
                <w:rFonts w:ascii="楷体" w:eastAsia="楷体" w:hAnsi="楷体" w:hint="eastAsia"/>
                <w:sz w:val="24"/>
                <w:szCs w:val="28"/>
              </w:rPr>
              <w:t>侯正猛</w:t>
            </w:r>
          </w:p>
        </w:tc>
        <w:tc>
          <w:tcPr>
            <w:tcW w:w="1558" w:type="pct"/>
            <w:vAlign w:val="center"/>
          </w:tcPr>
          <w:p w:rsidR="009D26F2" w:rsidRPr="004D5CFE" w:rsidRDefault="00EE76ED" w:rsidP="00F5155E">
            <w:pPr>
              <w:adjustRightInd w:val="0"/>
              <w:snapToGrid w:val="0"/>
              <w:jc w:val="center"/>
              <w:rPr>
                <w:rFonts w:ascii="楷体" w:eastAsia="楷体" w:hAnsi="楷体"/>
                <w:sz w:val="24"/>
                <w:szCs w:val="28"/>
              </w:rPr>
            </w:pPr>
            <w:r w:rsidRPr="004D5CFE">
              <w:rPr>
                <w:rFonts w:ascii="楷体" w:eastAsia="楷体" w:hAnsi="楷体" w:hint="eastAsia"/>
                <w:sz w:val="24"/>
                <w:szCs w:val="28"/>
              </w:rPr>
              <w:t xml:space="preserve">张 </w:t>
            </w:r>
            <w:r w:rsidRPr="004D5CFE">
              <w:rPr>
                <w:rFonts w:ascii="楷体" w:eastAsia="楷体" w:hAnsi="楷体"/>
                <w:sz w:val="24"/>
                <w:szCs w:val="28"/>
              </w:rPr>
              <w:t xml:space="preserve"> </w:t>
            </w:r>
            <w:proofErr w:type="gramStart"/>
            <w:r w:rsidRPr="004D5CFE">
              <w:rPr>
                <w:rFonts w:ascii="楷体" w:eastAsia="楷体" w:hAnsi="楷体" w:hint="eastAsia"/>
                <w:sz w:val="24"/>
                <w:szCs w:val="28"/>
              </w:rPr>
              <w:t>茹</w:t>
            </w:r>
            <w:proofErr w:type="gramEnd"/>
            <w:r w:rsidRPr="004D5CFE">
              <w:rPr>
                <w:rFonts w:ascii="楷体" w:eastAsia="楷体" w:hAnsi="楷体" w:hint="eastAsia"/>
                <w:sz w:val="24"/>
                <w:szCs w:val="28"/>
              </w:rPr>
              <w:t>、谢凌志、</w:t>
            </w:r>
            <w:r w:rsidRPr="004D5CFE">
              <w:rPr>
                <w:rFonts w:ascii="楷体" w:eastAsia="楷体" w:hAnsi="楷体"/>
                <w:sz w:val="24"/>
                <w:szCs w:val="24"/>
              </w:rPr>
              <w:t>朱哲明</w:t>
            </w:r>
          </w:p>
        </w:tc>
      </w:tr>
      <w:tr w:rsidR="009D26F2" w:rsidRPr="00D21349" w:rsidTr="00F5155E">
        <w:trPr>
          <w:trHeight w:val="454"/>
          <w:jc w:val="center"/>
        </w:trPr>
        <w:tc>
          <w:tcPr>
            <w:tcW w:w="2302" w:type="pct"/>
            <w:vAlign w:val="center"/>
          </w:tcPr>
          <w:p w:rsidR="009D26F2" w:rsidRPr="004D5CFE" w:rsidRDefault="009D26F2" w:rsidP="00F5155E">
            <w:pPr>
              <w:adjustRightInd w:val="0"/>
              <w:snapToGrid w:val="0"/>
              <w:rPr>
                <w:rFonts w:ascii="楷体" w:eastAsia="楷体" w:hAnsi="楷体"/>
                <w:sz w:val="24"/>
                <w:szCs w:val="28"/>
              </w:rPr>
            </w:pPr>
            <w:r w:rsidRPr="004D5CFE">
              <w:rPr>
                <w:rFonts w:ascii="楷体" w:eastAsia="楷体" w:hAnsi="楷体"/>
                <w:sz w:val="24"/>
                <w:szCs w:val="28"/>
              </w:rPr>
              <w:t>3</w:t>
            </w:r>
            <w:r w:rsidR="00270830" w:rsidRPr="004D5CFE">
              <w:rPr>
                <w:rFonts w:ascii="楷体" w:eastAsia="楷体" w:hAnsi="楷体" w:hint="eastAsia"/>
                <w:sz w:val="24"/>
                <w:szCs w:val="28"/>
              </w:rPr>
              <w:t>、深部地下工程响应及灾害力学</w:t>
            </w:r>
          </w:p>
        </w:tc>
        <w:tc>
          <w:tcPr>
            <w:tcW w:w="1139" w:type="pct"/>
            <w:vAlign w:val="center"/>
          </w:tcPr>
          <w:p w:rsidR="009D26F2" w:rsidRPr="004D5CFE" w:rsidRDefault="00EE76ED" w:rsidP="00F5155E">
            <w:pPr>
              <w:adjustRightInd w:val="0"/>
              <w:snapToGrid w:val="0"/>
              <w:jc w:val="center"/>
              <w:rPr>
                <w:rFonts w:ascii="楷体" w:eastAsia="楷体" w:hAnsi="楷体"/>
                <w:sz w:val="24"/>
                <w:szCs w:val="28"/>
              </w:rPr>
            </w:pPr>
            <w:r w:rsidRPr="004D5CFE">
              <w:rPr>
                <w:rFonts w:ascii="楷体" w:eastAsia="楷体" w:hAnsi="楷体" w:hint="eastAsia"/>
                <w:sz w:val="24"/>
                <w:szCs w:val="28"/>
              </w:rPr>
              <w:t xml:space="preserve">熊 </w:t>
            </w:r>
            <w:r w:rsidRPr="004D5CFE">
              <w:rPr>
                <w:rFonts w:ascii="楷体" w:eastAsia="楷体" w:hAnsi="楷体"/>
                <w:sz w:val="24"/>
                <w:szCs w:val="28"/>
              </w:rPr>
              <w:t xml:space="preserve"> </w:t>
            </w:r>
            <w:r w:rsidRPr="004D5CFE">
              <w:rPr>
                <w:rFonts w:ascii="楷体" w:eastAsia="楷体" w:hAnsi="楷体" w:hint="eastAsia"/>
                <w:sz w:val="24"/>
                <w:szCs w:val="28"/>
              </w:rPr>
              <w:t>峰</w:t>
            </w:r>
          </w:p>
        </w:tc>
        <w:tc>
          <w:tcPr>
            <w:tcW w:w="1558" w:type="pct"/>
            <w:vAlign w:val="center"/>
          </w:tcPr>
          <w:p w:rsidR="009D26F2" w:rsidRPr="004D5CFE" w:rsidRDefault="00EE76ED" w:rsidP="00F5155E">
            <w:pPr>
              <w:adjustRightInd w:val="0"/>
              <w:snapToGrid w:val="0"/>
              <w:jc w:val="center"/>
              <w:rPr>
                <w:rFonts w:ascii="楷体" w:eastAsia="楷体" w:hAnsi="楷体"/>
                <w:sz w:val="24"/>
                <w:szCs w:val="28"/>
              </w:rPr>
            </w:pPr>
            <w:r w:rsidRPr="004D5CFE">
              <w:rPr>
                <w:rFonts w:ascii="楷体" w:eastAsia="楷体" w:hAnsi="楷体" w:hint="eastAsia"/>
                <w:sz w:val="24"/>
                <w:szCs w:val="28"/>
              </w:rPr>
              <w:t>龙恩深、李碧</w:t>
            </w:r>
            <w:r w:rsidRPr="004D5CFE">
              <w:rPr>
                <w:rFonts w:ascii="楷体" w:eastAsia="楷体" w:hAnsi="楷体" w:hint="eastAsia"/>
                <w:sz w:val="24"/>
                <w:szCs w:val="24"/>
              </w:rPr>
              <w:t>雄、刘建锋、陈江</w:t>
            </w:r>
          </w:p>
        </w:tc>
      </w:tr>
      <w:tr w:rsidR="009D26F2" w:rsidRPr="00D21349" w:rsidTr="00F5155E">
        <w:trPr>
          <w:trHeight w:val="454"/>
          <w:jc w:val="center"/>
        </w:trPr>
        <w:tc>
          <w:tcPr>
            <w:tcW w:w="2302" w:type="pct"/>
            <w:vAlign w:val="center"/>
          </w:tcPr>
          <w:p w:rsidR="009D26F2" w:rsidRPr="004D5CFE" w:rsidRDefault="009D26F2" w:rsidP="00F5155E">
            <w:pPr>
              <w:adjustRightInd w:val="0"/>
              <w:snapToGrid w:val="0"/>
              <w:rPr>
                <w:rFonts w:ascii="楷体" w:eastAsia="楷体" w:hAnsi="楷体"/>
                <w:sz w:val="24"/>
                <w:szCs w:val="28"/>
              </w:rPr>
            </w:pPr>
            <w:r w:rsidRPr="004D5CFE">
              <w:rPr>
                <w:rFonts w:ascii="楷体" w:eastAsia="楷体" w:hAnsi="楷体"/>
                <w:sz w:val="24"/>
                <w:szCs w:val="28"/>
              </w:rPr>
              <w:t>4</w:t>
            </w:r>
            <w:r w:rsidR="00270830" w:rsidRPr="004D5CFE">
              <w:rPr>
                <w:rFonts w:ascii="楷体" w:eastAsia="楷体" w:hAnsi="楷体" w:hint="eastAsia"/>
                <w:sz w:val="24"/>
                <w:szCs w:val="28"/>
              </w:rPr>
              <w:t>、深部地下工程耐久性与安全性</w:t>
            </w:r>
          </w:p>
        </w:tc>
        <w:tc>
          <w:tcPr>
            <w:tcW w:w="1139" w:type="pct"/>
            <w:vAlign w:val="center"/>
          </w:tcPr>
          <w:p w:rsidR="009D26F2" w:rsidRPr="004D5CFE" w:rsidRDefault="00EE76ED" w:rsidP="00EE76ED">
            <w:pPr>
              <w:adjustRightInd w:val="0"/>
              <w:snapToGrid w:val="0"/>
              <w:jc w:val="center"/>
              <w:rPr>
                <w:rFonts w:ascii="楷体" w:eastAsia="楷体" w:hAnsi="楷体"/>
                <w:sz w:val="24"/>
                <w:szCs w:val="28"/>
              </w:rPr>
            </w:pPr>
            <w:r w:rsidRPr="004D5CFE">
              <w:rPr>
                <w:rFonts w:ascii="楷体" w:eastAsia="楷体" w:hAnsi="楷体" w:hint="eastAsia"/>
                <w:sz w:val="24"/>
                <w:szCs w:val="28"/>
              </w:rPr>
              <w:t>王清远</w:t>
            </w:r>
          </w:p>
        </w:tc>
        <w:tc>
          <w:tcPr>
            <w:tcW w:w="1558" w:type="pct"/>
            <w:vAlign w:val="center"/>
          </w:tcPr>
          <w:p w:rsidR="009D26F2" w:rsidRPr="004D5CFE" w:rsidRDefault="00EE76ED" w:rsidP="00F5155E">
            <w:pPr>
              <w:adjustRightInd w:val="0"/>
              <w:snapToGrid w:val="0"/>
              <w:jc w:val="center"/>
              <w:rPr>
                <w:rFonts w:ascii="楷体" w:eastAsia="楷体" w:hAnsi="楷体"/>
                <w:sz w:val="24"/>
                <w:szCs w:val="28"/>
              </w:rPr>
            </w:pPr>
            <w:r w:rsidRPr="004D5CFE">
              <w:rPr>
                <w:rFonts w:ascii="楷体" w:eastAsia="楷体" w:hAnsi="楷体" w:hint="eastAsia"/>
                <w:sz w:val="24"/>
                <w:szCs w:val="28"/>
              </w:rPr>
              <w:t>曾祥国、董世明、黄崇湘</w:t>
            </w:r>
          </w:p>
        </w:tc>
      </w:tr>
    </w:tbl>
    <w:p w:rsidR="009D26F2" w:rsidRPr="00D21349" w:rsidRDefault="009D26F2" w:rsidP="009D26F2">
      <w:pPr>
        <w:adjustRightInd w:val="0"/>
        <w:snapToGrid w:val="0"/>
        <w:rPr>
          <w:rFonts w:ascii="Times New Roman" w:eastAsia="黑体" w:hAnsi="Times New Roman" w:cs="Times New Roman"/>
          <w:b/>
          <w:sz w:val="28"/>
          <w:szCs w:val="28"/>
        </w:rPr>
      </w:pPr>
    </w:p>
    <w:p w:rsidR="00F5155E" w:rsidRPr="00D21349" w:rsidRDefault="00F5155E"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1185"/>
        <w:gridCol w:w="1186"/>
        <w:gridCol w:w="1186"/>
        <w:gridCol w:w="741"/>
        <w:gridCol w:w="571"/>
        <w:gridCol w:w="860"/>
        <w:gridCol w:w="717"/>
        <w:gridCol w:w="1950"/>
      </w:tblGrid>
      <w:tr w:rsidR="00D35668" w:rsidRPr="00D21349" w:rsidTr="003B2EC0">
        <w:trPr>
          <w:trHeight w:val="672"/>
          <w:tblHeader/>
          <w:jc w:val="center"/>
        </w:trPr>
        <w:tc>
          <w:tcPr>
            <w:tcW w:w="706"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706"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706"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441"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40"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学位</w:t>
            </w:r>
          </w:p>
        </w:tc>
        <w:tc>
          <w:tcPr>
            <w:tcW w:w="512"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27"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161"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在实验室工作年限</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谢和平</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61</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王清远</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侯正猛</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54</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4</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余海岁</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53</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5</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张建民</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45</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6</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张利民</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7</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林鹏智</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48</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8</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熊</w:t>
            </w:r>
            <w:r w:rsidRPr="00D55F58">
              <w:rPr>
                <w:rFonts w:ascii="楷体" w:eastAsia="楷体" w:hAnsi="楷体"/>
                <w:sz w:val="24"/>
                <w:szCs w:val="24"/>
              </w:rPr>
              <w:t xml:space="preserve">  峰</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54</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9</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邓建辉</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10</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刘</w:t>
            </w:r>
            <w:r w:rsidRPr="00D55F58">
              <w:rPr>
                <w:rFonts w:ascii="楷体" w:eastAsia="楷体" w:hAnsi="楷体"/>
                <w:sz w:val="24"/>
                <w:szCs w:val="24"/>
              </w:rPr>
              <w:t xml:space="preserve">  超</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11</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杨兴国</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49</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12</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蒋文涛</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47</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13</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王启智</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71</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14</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朱哲明</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15</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戴</w:t>
            </w:r>
            <w:r w:rsidRPr="00D55F58">
              <w:rPr>
                <w:rFonts w:ascii="楷体" w:eastAsia="楷体" w:hAnsi="楷体"/>
                <w:sz w:val="24"/>
                <w:szCs w:val="24"/>
              </w:rPr>
              <w:t xml:space="preserve">  峰</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39</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lastRenderedPageBreak/>
              <w:t>16</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w:t>
            </w:r>
            <w:r w:rsidRPr="00D55F58">
              <w:rPr>
                <w:rFonts w:ascii="楷体" w:eastAsia="楷体" w:hAnsi="楷体"/>
                <w:sz w:val="24"/>
                <w:szCs w:val="24"/>
              </w:rPr>
              <w:t xml:space="preserve">  </w:t>
            </w:r>
            <w:proofErr w:type="gramStart"/>
            <w:r w:rsidRPr="00D55F58">
              <w:rPr>
                <w:rFonts w:ascii="楷体" w:eastAsia="楷体" w:hAnsi="楷体"/>
                <w:sz w:val="24"/>
                <w:szCs w:val="24"/>
              </w:rPr>
              <w:t>茹</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本科</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41</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17</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杜力力</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39</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18</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龙恩深</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53</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19</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曾祥国</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57</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20</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黄崇湘</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40</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21</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w:t>
            </w:r>
            <w:r w:rsidRPr="00D55F58">
              <w:rPr>
                <w:rFonts w:ascii="楷体" w:eastAsia="楷体" w:hAnsi="楷体"/>
                <w:sz w:val="24"/>
                <w:szCs w:val="24"/>
              </w:rPr>
              <w:t xml:space="preserve">  林</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62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22</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雷孝章</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23</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苏仕军</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45</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24</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董</w:t>
            </w:r>
            <w:proofErr w:type="gramStart"/>
            <w:r w:rsidRPr="00D55F58">
              <w:rPr>
                <w:rFonts w:ascii="楷体" w:eastAsia="楷体" w:hAnsi="楷体" w:hint="eastAsia"/>
                <w:sz w:val="24"/>
                <w:szCs w:val="24"/>
              </w:rPr>
              <w:t>世</w:t>
            </w:r>
            <w:proofErr w:type="gramEnd"/>
            <w:r w:rsidRPr="00D55F58">
              <w:rPr>
                <w:rFonts w:ascii="楷体" w:eastAsia="楷体" w:hAnsi="楷体" w:hint="eastAsia"/>
                <w:sz w:val="24"/>
                <w:szCs w:val="24"/>
              </w:rPr>
              <w:t>明</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54</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25</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李碧雄</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47</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26</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刘恩龙</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41</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27</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谢凌志</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41</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28</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刘建锋</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研究员</w:t>
            </w:r>
          </w:p>
        </w:tc>
        <w:tc>
          <w:tcPr>
            <w:tcW w:w="427" w:type="pct"/>
          </w:tcPr>
          <w:p w:rsidR="00722D60" w:rsidRPr="00A74989" w:rsidRDefault="00722D60" w:rsidP="00722D60">
            <w:pPr>
              <w:jc w:val="center"/>
            </w:pPr>
            <w:r w:rsidRPr="00A74989">
              <w:t>38</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29</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高明忠</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教授</w:t>
            </w:r>
          </w:p>
        </w:tc>
        <w:tc>
          <w:tcPr>
            <w:tcW w:w="427" w:type="pct"/>
          </w:tcPr>
          <w:p w:rsidR="00722D60" w:rsidRPr="00A74989" w:rsidRDefault="00722D60" w:rsidP="00722D60">
            <w:pPr>
              <w:jc w:val="center"/>
            </w:pPr>
            <w:r w:rsidRPr="00A74989">
              <w:t>37</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30</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董江峰</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35</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31</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范海冬</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32</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32</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徐奴文</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Pr>
                <w:rFonts w:ascii="楷体" w:eastAsia="楷体" w:hAnsi="楷体" w:hint="eastAsia"/>
                <w:sz w:val="24"/>
                <w:szCs w:val="24"/>
              </w:rPr>
              <w:t>副研究员</w:t>
            </w:r>
          </w:p>
        </w:tc>
        <w:tc>
          <w:tcPr>
            <w:tcW w:w="427" w:type="pct"/>
          </w:tcPr>
          <w:p w:rsidR="00722D60" w:rsidRPr="00A74989" w:rsidRDefault="00722D60" w:rsidP="00722D60">
            <w:pPr>
              <w:jc w:val="center"/>
            </w:pPr>
            <w:r w:rsidRPr="00A74989">
              <w:t>36</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33</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陈</w:t>
            </w:r>
            <w:r w:rsidRPr="00D55F58">
              <w:rPr>
                <w:rFonts w:ascii="楷体" w:eastAsia="楷体" w:hAnsi="楷体"/>
                <w:sz w:val="24"/>
                <w:szCs w:val="24"/>
              </w:rPr>
              <w:t xml:space="preserve">  江</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35</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34</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刘百仓</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36</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35</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proofErr w:type="gramStart"/>
            <w:r w:rsidRPr="00D55F58">
              <w:rPr>
                <w:rFonts w:ascii="楷体" w:eastAsia="楷体" w:hAnsi="楷体" w:hint="eastAsia"/>
                <w:sz w:val="24"/>
                <w:szCs w:val="24"/>
              </w:rPr>
              <w:t>石宵爽</w:t>
            </w:r>
            <w:proofErr w:type="gramEnd"/>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33</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36</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王志宇</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硕士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37</w:t>
            </w:r>
          </w:p>
        </w:tc>
        <w:tc>
          <w:tcPr>
            <w:tcW w:w="1161" w:type="pct"/>
          </w:tcPr>
          <w:p w:rsidR="00722D60" w:rsidRPr="00AD4C86" w:rsidRDefault="00722D60" w:rsidP="00722D60">
            <w:pPr>
              <w:jc w:val="center"/>
            </w:pPr>
            <w:r w:rsidRPr="00AD4C86">
              <w:t>5</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sidRPr="004B699D">
              <w:rPr>
                <w:rFonts w:ascii="Times New Roman" w:eastAsia="宋体" w:hAnsi="Times New Roman"/>
                <w:sz w:val="24"/>
                <w:szCs w:val="24"/>
              </w:rPr>
              <w:t>37</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刘永杰</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硕士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副教授</w:t>
            </w:r>
          </w:p>
        </w:tc>
        <w:tc>
          <w:tcPr>
            <w:tcW w:w="427" w:type="pct"/>
          </w:tcPr>
          <w:p w:rsidR="00722D60" w:rsidRPr="00A74989" w:rsidRDefault="00722D60" w:rsidP="00722D60">
            <w:pPr>
              <w:jc w:val="center"/>
            </w:pPr>
            <w:r w:rsidRPr="00A74989">
              <w:t>33</w:t>
            </w:r>
          </w:p>
        </w:tc>
        <w:tc>
          <w:tcPr>
            <w:tcW w:w="1161" w:type="pct"/>
          </w:tcPr>
          <w:p w:rsidR="00722D60" w:rsidRPr="00AD4C86" w:rsidRDefault="00722D60" w:rsidP="00722D60">
            <w:pPr>
              <w:jc w:val="center"/>
            </w:pPr>
            <w:r w:rsidRPr="00AD4C86">
              <w:t>4</w:t>
            </w:r>
          </w:p>
        </w:tc>
      </w:tr>
      <w:tr w:rsidR="003B2EC0" w:rsidRPr="00D21349" w:rsidTr="003B2EC0">
        <w:trPr>
          <w:trHeight w:val="454"/>
          <w:jc w:val="center"/>
        </w:trPr>
        <w:tc>
          <w:tcPr>
            <w:tcW w:w="706" w:type="pct"/>
            <w:vAlign w:val="center"/>
          </w:tcPr>
          <w:p w:rsidR="00722D60" w:rsidRDefault="00722D60" w:rsidP="00722D60">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38</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w:t>
            </w:r>
            <w:r w:rsidRPr="00D55F58">
              <w:rPr>
                <w:rFonts w:ascii="楷体" w:eastAsia="楷体" w:hAnsi="楷体"/>
                <w:sz w:val="24"/>
                <w:szCs w:val="24"/>
              </w:rPr>
              <w:t xml:space="preserve">  瑶</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讲师</w:t>
            </w:r>
          </w:p>
        </w:tc>
        <w:tc>
          <w:tcPr>
            <w:tcW w:w="427" w:type="pct"/>
          </w:tcPr>
          <w:p w:rsidR="00722D60" w:rsidRPr="00A74989" w:rsidRDefault="00722D60" w:rsidP="00722D60">
            <w:pPr>
              <w:jc w:val="center"/>
            </w:pPr>
            <w:r w:rsidRPr="00A74989">
              <w:t>30</w:t>
            </w:r>
          </w:p>
        </w:tc>
        <w:tc>
          <w:tcPr>
            <w:tcW w:w="1161" w:type="pct"/>
          </w:tcPr>
          <w:p w:rsidR="00722D60" w:rsidRPr="00AD4C86" w:rsidRDefault="00722D60" w:rsidP="00722D60">
            <w:pPr>
              <w:jc w:val="center"/>
            </w:pPr>
            <w:r w:rsidRPr="00AD4C86">
              <w:t>3</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sz w:val="24"/>
                <w:szCs w:val="24"/>
              </w:rPr>
              <w:t>9</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任</w:t>
            </w:r>
            <w:r w:rsidRPr="00D55F58">
              <w:rPr>
                <w:rFonts w:ascii="楷体" w:eastAsia="楷体" w:hAnsi="楷体"/>
                <w:sz w:val="24"/>
                <w:szCs w:val="24"/>
              </w:rPr>
              <w:t xml:space="preserve">  利</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讲师</w:t>
            </w:r>
          </w:p>
        </w:tc>
        <w:tc>
          <w:tcPr>
            <w:tcW w:w="427" w:type="pct"/>
          </w:tcPr>
          <w:p w:rsidR="00722D60" w:rsidRPr="00A74989" w:rsidRDefault="00722D60" w:rsidP="00722D60">
            <w:pPr>
              <w:jc w:val="center"/>
            </w:pPr>
            <w:r w:rsidRPr="00A74989">
              <w:t>30</w:t>
            </w:r>
          </w:p>
        </w:tc>
        <w:tc>
          <w:tcPr>
            <w:tcW w:w="1161" w:type="pct"/>
          </w:tcPr>
          <w:p w:rsidR="00722D60" w:rsidRPr="00AD4C86" w:rsidRDefault="00722D60" w:rsidP="00722D60">
            <w:pPr>
              <w:jc w:val="center"/>
            </w:pPr>
            <w:r w:rsidRPr="00AD4C86">
              <w:t>3</w:t>
            </w:r>
          </w:p>
        </w:tc>
      </w:tr>
      <w:tr w:rsidR="003B2EC0" w:rsidRPr="00D21349" w:rsidTr="003B2EC0">
        <w:trPr>
          <w:trHeight w:val="454"/>
          <w:jc w:val="center"/>
        </w:trPr>
        <w:tc>
          <w:tcPr>
            <w:tcW w:w="706" w:type="pct"/>
            <w:vAlign w:val="center"/>
          </w:tcPr>
          <w:p w:rsidR="00722D60" w:rsidRDefault="00722D60" w:rsidP="00722D60">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40</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张泽天</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男</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助理研究员</w:t>
            </w:r>
          </w:p>
        </w:tc>
        <w:tc>
          <w:tcPr>
            <w:tcW w:w="427" w:type="pct"/>
          </w:tcPr>
          <w:p w:rsidR="00722D60" w:rsidRPr="00A74989" w:rsidRDefault="00722D60" w:rsidP="00722D60">
            <w:pPr>
              <w:jc w:val="center"/>
            </w:pPr>
            <w:r w:rsidRPr="00A74989">
              <w:t>29</w:t>
            </w:r>
          </w:p>
        </w:tc>
        <w:tc>
          <w:tcPr>
            <w:tcW w:w="1161" w:type="pct"/>
          </w:tcPr>
          <w:p w:rsidR="00722D60" w:rsidRPr="00AD4C86" w:rsidRDefault="00722D60" w:rsidP="00722D60">
            <w:pPr>
              <w:jc w:val="center"/>
            </w:pPr>
            <w:r w:rsidRPr="00AD4C86">
              <w:t>2</w:t>
            </w:r>
          </w:p>
        </w:tc>
      </w:tr>
      <w:tr w:rsidR="003B2EC0" w:rsidRPr="00D21349" w:rsidTr="003B2EC0">
        <w:trPr>
          <w:trHeight w:val="454"/>
          <w:jc w:val="center"/>
        </w:trPr>
        <w:tc>
          <w:tcPr>
            <w:tcW w:w="706" w:type="pct"/>
            <w:vAlign w:val="center"/>
          </w:tcPr>
          <w:p w:rsidR="00722D60" w:rsidRPr="004B699D" w:rsidRDefault="00722D60" w:rsidP="00722D60">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sz w:val="24"/>
                <w:szCs w:val="24"/>
              </w:rPr>
              <w:t>1</w:t>
            </w:r>
          </w:p>
        </w:tc>
        <w:tc>
          <w:tcPr>
            <w:tcW w:w="706"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刘</w:t>
            </w:r>
            <w:r w:rsidRPr="00D55F58">
              <w:rPr>
                <w:rFonts w:ascii="楷体" w:eastAsia="楷体" w:hAnsi="楷体"/>
                <w:sz w:val="24"/>
                <w:szCs w:val="24"/>
              </w:rPr>
              <w:t xml:space="preserve">  洋</w:t>
            </w:r>
          </w:p>
        </w:tc>
        <w:tc>
          <w:tcPr>
            <w:tcW w:w="706"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研究人员</w:t>
            </w:r>
          </w:p>
        </w:tc>
        <w:tc>
          <w:tcPr>
            <w:tcW w:w="441"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女</w:t>
            </w:r>
          </w:p>
        </w:tc>
        <w:tc>
          <w:tcPr>
            <w:tcW w:w="340" w:type="pct"/>
            <w:vAlign w:val="center"/>
          </w:tcPr>
          <w:p w:rsidR="00722D60" w:rsidRPr="004D5CFE" w:rsidRDefault="00722D60" w:rsidP="00722D60">
            <w:pPr>
              <w:adjustRightInd w:val="0"/>
              <w:snapToGrid w:val="0"/>
              <w:jc w:val="center"/>
              <w:rPr>
                <w:rFonts w:ascii="楷体" w:eastAsia="楷体" w:hAnsi="楷体"/>
                <w:sz w:val="24"/>
                <w:szCs w:val="24"/>
              </w:rPr>
            </w:pPr>
            <w:r w:rsidRPr="004D5CFE">
              <w:rPr>
                <w:rFonts w:ascii="楷体" w:eastAsia="楷体" w:hAnsi="楷体"/>
                <w:sz w:val="24"/>
                <w:szCs w:val="24"/>
              </w:rPr>
              <w:t>博士</w:t>
            </w:r>
          </w:p>
        </w:tc>
        <w:tc>
          <w:tcPr>
            <w:tcW w:w="512" w:type="pct"/>
            <w:vAlign w:val="center"/>
          </w:tcPr>
          <w:p w:rsidR="00722D60" w:rsidRPr="00D55F58" w:rsidRDefault="00722D60" w:rsidP="00722D60">
            <w:pPr>
              <w:adjustRightInd w:val="0"/>
              <w:snapToGrid w:val="0"/>
              <w:jc w:val="center"/>
              <w:rPr>
                <w:rFonts w:ascii="楷体" w:eastAsia="楷体" w:hAnsi="楷体"/>
                <w:sz w:val="24"/>
                <w:szCs w:val="24"/>
              </w:rPr>
            </w:pPr>
            <w:r w:rsidRPr="00D55F58">
              <w:rPr>
                <w:rFonts w:ascii="楷体" w:eastAsia="楷体" w:hAnsi="楷体" w:hint="eastAsia"/>
                <w:sz w:val="24"/>
                <w:szCs w:val="24"/>
              </w:rPr>
              <w:t>实验师</w:t>
            </w:r>
          </w:p>
        </w:tc>
        <w:tc>
          <w:tcPr>
            <w:tcW w:w="427" w:type="pct"/>
          </w:tcPr>
          <w:p w:rsidR="00722D60" w:rsidRPr="00A74989" w:rsidRDefault="00722D60" w:rsidP="00722D60">
            <w:pPr>
              <w:jc w:val="center"/>
            </w:pPr>
            <w:r w:rsidRPr="00A74989">
              <w:t>35</w:t>
            </w:r>
          </w:p>
        </w:tc>
        <w:tc>
          <w:tcPr>
            <w:tcW w:w="1161" w:type="pct"/>
          </w:tcPr>
          <w:p w:rsidR="00722D60" w:rsidRPr="00AD4C86" w:rsidRDefault="00722D60" w:rsidP="00722D60">
            <w:pPr>
              <w:jc w:val="center"/>
            </w:pPr>
            <w:r w:rsidRPr="00AD4C86">
              <w:t>2</w:t>
            </w:r>
          </w:p>
        </w:tc>
      </w:tr>
      <w:tr w:rsidR="002D75A5" w:rsidRPr="00D21349" w:rsidTr="007F03A6">
        <w:trPr>
          <w:trHeight w:val="454"/>
          <w:jc w:val="center"/>
        </w:trPr>
        <w:tc>
          <w:tcPr>
            <w:tcW w:w="706" w:type="pct"/>
            <w:vAlign w:val="center"/>
          </w:tcPr>
          <w:p w:rsidR="002D75A5" w:rsidRDefault="002D75A5" w:rsidP="002D75A5">
            <w:pPr>
              <w:adjustRightInd w:val="0"/>
              <w:snapToGrid w:val="0"/>
              <w:jc w:val="center"/>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sz w:val="24"/>
                <w:szCs w:val="24"/>
              </w:rPr>
              <w:t>2</w:t>
            </w:r>
          </w:p>
        </w:tc>
        <w:tc>
          <w:tcPr>
            <w:tcW w:w="706" w:type="pct"/>
          </w:tcPr>
          <w:p w:rsidR="002D75A5" w:rsidRPr="002D75A5" w:rsidRDefault="002D75A5" w:rsidP="002D75A5">
            <w:pPr>
              <w:adjustRightInd w:val="0"/>
              <w:snapToGrid w:val="0"/>
              <w:jc w:val="center"/>
              <w:rPr>
                <w:rFonts w:ascii="楷体" w:eastAsia="楷体" w:hAnsi="楷体"/>
                <w:sz w:val="24"/>
                <w:szCs w:val="24"/>
              </w:rPr>
            </w:pPr>
            <w:proofErr w:type="gramStart"/>
            <w:r w:rsidRPr="002D75A5">
              <w:rPr>
                <w:rFonts w:ascii="楷体" w:eastAsia="楷体" w:hAnsi="楷体" w:hint="eastAsia"/>
                <w:sz w:val="24"/>
                <w:szCs w:val="24"/>
              </w:rPr>
              <w:t>张朝鹏</w:t>
            </w:r>
            <w:proofErr w:type="gramEnd"/>
          </w:p>
        </w:tc>
        <w:tc>
          <w:tcPr>
            <w:tcW w:w="706" w:type="pct"/>
          </w:tcPr>
          <w:p w:rsidR="002D75A5" w:rsidRPr="002D75A5" w:rsidRDefault="002D75A5" w:rsidP="002D75A5">
            <w:pPr>
              <w:adjustRightInd w:val="0"/>
              <w:snapToGrid w:val="0"/>
              <w:jc w:val="center"/>
              <w:rPr>
                <w:rFonts w:ascii="楷体" w:eastAsia="楷体" w:hAnsi="楷体"/>
                <w:sz w:val="24"/>
                <w:szCs w:val="24"/>
              </w:rPr>
            </w:pPr>
            <w:r w:rsidRPr="002D75A5">
              <w:rPr>
                <w:rFonts w:ascii="楷体" w:eastAsia="楷体" w:hAnsi="楷体"/>
                <w:sz w:val="24"/>
                <w:szCs w:val="24"/>
              </w:rPr>
              <w:t>研究人员</w:t>
            </w:r>
          </w:p>
        </w:tc>
        <w:tc>
          <w:tcPr>
            <w:tcW w:w="441" w:type="pct"/>
          </w:tcPr>
          <w:p w:rsidR="002D75A5" w:rsidRPr="002D75A5" w:rsidRDefault="002D75A5" w:rsidP="002D75A5">
            <w:pPr>
              <w:adjustRightInd w:val="0"/>
              <w:snapToGrid w:val="0"/>
              <w:jc w:val="center"/>
              <w:rPr>
                <w:rFonts w:ascii="楷体" w:eastAsia="楷体" w:hAnsi="楷体"/>
                <w:sz w:val="24"/>
                <w:szCs w:val="24"/>
              </w:rPr>
            </w:pPr>
            <w:r w:rsidRPr="002D75A5">
              <w:rPr>
                <w:rFonts w:ascii="楷体" w:eastAsia="楷体" w:hAnsi="楷体"/>
                <w:sz w:val="24"/>
                <w:szCs w:val="24"/>
              </w:rPr>
              <w:t>男</w:t>
            </w:r>
          </w:p>
        </w:tc>
        <w:tc>
          <w:tcPr>
            <w:tcW w:w="340" w:type="pct"/>
          </w:tcPr>
          <w:p w:rsidR="002D75A5" w:rsidRPr="002D75A5" w:rsidRDefault="002D75A5" w:rsidP="002D75A5">
            <w:pPr>
              <w:adjustRightInd w:val="0"/>
              <w:snapToGrid w:val="0"/>
              <w:jc w:val="center"/>
              <w:rPr>
                <w:rFonts w:ascii="楷体" w:eastAsia="楷体" w:hAnsi="楷体"/>
                <w:sz w:val="24"/>
                <w:szCs w:val="24"/>
              </w:rPr>
            </w:pPr>
            <w:r w:rsidRPr="002D75A5">
              <w:rPr>
                <w:rFonts w:ascii="楷体" w:eastAsia="楷体" w:hAnsi="楷体"/>
                <w:sz w:val="24"/>
                <w:szCs w:val="24"/>
              </w:rPr>
              <w:t>博士</w:t>
            </w:r>
          </w:p>
        </w:tc>
        <w:tc>
          <w:tcPr>
            <w:tcW w:w="512" w:type="pct"/>
          </w:tcPr>
          <w:p w:rsidR="002D75A5" w:rsidRPr="002D75A5" w:rsidRDefault="002D75A5" w:rsidP="002D75A5">
            <w:pPr>
              <w:adjustRightInd w:val="0"/>
              <w:snapToGrid w:val="0"/>
              <w:jc w:val="center"/>
              <w:rPr>
                <w:rFonts w:ascii="楷体" w:eastAsia="楷体" w:hAnsi="楷体"/>
                <w:sz w:val="24"/>
                <w:szCs w:val="24"/>
              </w:rPr>
            </w:pPr>
            <w:r w:rsidRPr="002D75A5">
              <w:rPr>
                <w:rFonts w:ascii="楷体" w:eastAsia="楷体" w:hAnsi="楷体"/>
                <w:sz w:val="24"/>
                <w:szCs w:val="24"/>
              </w:rPr>
              <w:t>实验师</w:t>
            </w:r>
          </w:p>
        </w:tc>
        <w:tc>
          <w:tcPr>
            <w:tcW w:w="427" w:type="pct"/>
          </w:tcPr>
          <w:p w:rsidR="002D75A5" w:rsidRDefault="002D75A5" w:rsidP="002D75A5">
            <w:pPr>
              <w:jc w:val="center"/>
            </w:pPr>
            <w:r w:rsidRPr="00A74989">
              <w:t>28</w:t>
            </w:r>
          </w:p>
        </w:tc>
        <w:tc>
          <w:tcPr>
            <w:tcW w:w="1161" w:type="pct"/>
          </w:tcPr>
          <w:p w:rsidR="002D75A5" w:rsidRDefault="002D75A5" w:rsidP="002D75A5">
            <w:pPr>
              <w:jc w:val="center"/>
            </w:pPr>
            <w:r w:rsidRPr="00AD4C86">
              <w:t>1</w:t>
            </w:r>
          </w:p>
        </w:tc>
      </w:tr>
    </w:tbl>
    <w:p w:rsidR="00E42852" w:rsidRDefault="00FF7235" w:rsidP="0086521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865215" w:rsidRPr="00D21349" w:rsidRDefault="00865215"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C017A1">
        <w:rPr>
          <w:rFonts w:ascii="Times New Roman" w:eastAsia="黑体" w:hAnsi="Times New Roman" w:cs="Times New Roman"/>
          <w:b/>
          <w:sz w:val="28"/>
          <w:szCs w:val="24"/>
        </w:rPr>
        <w:t>3</w:t>
      </w:r>
      <w:r w:rsidR="00E42852" w:rsidRPr="00C017A1">
        <w:rPr>
          <w:rFonts w:ascii="Times New Roman" w:eastAsia="黑体" w:hAnsi="Times New Roman" w:cs="Times New Roman"/>
          <w:b/>
          <w:sz w:val="28"/>
          <w:szCs w:val="24"/>
        </w:rPr>
        <w:t>、</w:t>
      </w:r>
      <w:r w:rsidR="001058AF" w:rsidRPr="00C017A1">
        <w:rPr>
          <w:rFonts w:ascii="Times New Roman" w:eastAsia="黑体" w:hAnsi="Times New Roman" w:cs="Times New Roman"/>
          <w:b/>
          <w:sz w:val="28"/>
          <w:szCs w:val="24"/>
        </w:rPr>
        <w:t>本年度</w:t>
      </w:r>
      <w:r w:rsidR="00E42852" w:rsidRPr="00C017A1">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005"/>
        <w:gridCol w:w="600"/>
        <w:gridCol w:w="600"/>
        <w:gridCol w:w="679"/>
        <w:gridCol w:w="861"/>
        <w:gridCol w:w="783"/>
        <w:gridCol w:w="1813"/>
        <w:gridCol w:w="1050"/>
      </w:tblGrid>
      <w:tr w:rsidR="008974FF" w:rsidRPr="00D21349" w:rsidTr="00DA77BC">
        <w:trPr>
          <w:trHeight w:val="454"/>
          <w:tblHeader/>
          <w:jc w:val="center"/>
        </w:trPr>
        <w:tc>
          <w:tcPr>
            <w:tcW w:w="35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3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2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4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4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660"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5D161D" w:rsidRPr="00D21349" w:rsidTr="00DA77BC">
        <w:trPr>
          <w:trHeight w:val="454"/>
          <w:jc w:val="center"/>
        </w:trPr>
        <w:tc>
          <w:tcPr>
            <w:tcW w:w="354" w:type="pct"/>
            <w:vAlign w:val="center"/>
          </w:tcPr>
          <w:p w:rsidR="005D161D" w:rsidRPr="004B699D" w:rsidRDefault="005D161D" w:rsidP="005D161D">
            <w:pPr>
              <w:adjustRightInd w:val="0"/>
              <w:snapToGrid w:val="0"/>
              <w:jc w:val="center"/>
              <w:rPr>
                <w:rFonts w:ascii="Times New Roman" w:eastAsia="宋体" w:hAnsi="Times New Roman"/>
                <w:sz w:val="24"/>
                <w:szCs w:val="24"/>
              </w:rPr>
            </w:pPr>
            <w:r>
              <w:rPr>
                <w:rFonts w:ascii="Times New Roman" w:eastAsia="宋体" w:hAnsi="Times New Roman"/>
                <w:sz w:val="24"/>
                <w:szCs w:val="24"/>
              </w:rPr>
              <w:t>1</w:t>
            </w:r>
          </w:p>
        </w:tc>
        <w:tc>
          <w:tcPr>
            <w:tcW w:w="632" w:type="pct"/>
            <w:vAlign w:val="center"/>
          </w:tcPr>
          <w:p w:rsidR="005D161D" w:rsidRPr="00AA1965" w:rsidRDefault="005D161D" w:rsidP="005D161D">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Min Zhou</w:t>
            </w:r>
          </w:p>
        </w:tc>
        <w:tc>
          <w:tcPr>
            <w:tcW w:w="37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访问学者</w:t>
            </w:r>
          </w:p>
        </w:tc>
        <w:tc>
          <w:tcPr>
            <w:tcW w:w="37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男</w:t>
            </w:r>
          </w:p>
        </w:tc>
        <w:tc>
          <w:tcPr>
            <w:tcW w:w="42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hint="eastAsia"/>
                <w:sz w:val="24"/>
                <w:szCs w:val="24"/>
              </w:rPr>
              <w:t>55</w:t>
            </w:r>
          </w:p>
        </w:tc>
        <w:tc>
          <w:tcPr>
            <w:tcW w:w="541"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教授</w:t>
            </w:r>
          </w:p>
        </w:tc>
        <w:tc>
          <w:tcPr>
            <w:tcW w:w="492"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美国</w:t>
            </w:r>
          </w:p>
        </w:tc>
        <w:tc>
          <w:tcPr>
            <w:tcW w:w="1140"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乔治亚理工学院</w:t>
            </w:r>
          </w:p>
        </w:tc>
        <w:tc>
          <w:tcPr>
            <w:tcW w:w="660"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短期</w:t>
            </w:r>
          </w:p>
        </w:tc>
      </w:tr>
      <w:tr w:rsidR="005D161D" w:rsidRPr="00D21349" w:rsidTr="00DA77BC">
        <w:trPr>
          <w:trHeight w:val="454"/>
          <w:jc w:val="center"/>
        </w:trPr>
        <w:tc>
          <w:tcPr>
            <w:tcW w:w="354" w:type="pct"/>
            <w:vAlign w:val="center"/>
          </w:tcPr>
          <w:p w:rsidR="005D161D" w:rsidRPr="004B699D" w:rsidRDefault="005D161D" w:rsidP="005D161D">
            <w:pPr>
              <w:adjustRightInd w:val="0"/>
              <w:snapToGrid w:val="0"/>
              <w:jc w:val="center"/>
              <w:rPr>
                <w:rFonts w:ascii="Times New Roman" w:eastAsia="宋体" w:hAnsi="Times New Roman"/>
                <w:sz w:val="24"/>
                <w:szCs w:val="24"/>
              </w:rPr>
            </w:pPr>
            <w:r>
              <w:rPr>
                <w:rFonts w:ascii="Times New Roman" w:eastAsia="宋体" w:hAnsi="Times New Roman"/>
                <w:sz w:val="24"/>
                <w:szCs w:val="24"/>
              </w:rPr>
              <w:t>2</w:t>
            </w:r>
          </w:p>
        </w:tc>
        <w:tc>
          <w:tcPr>
            <w:tcW w:w="632"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官忠伟</w:t>
            </w:r>
          </w:p>
        </w:tc>
        <w:tc>
          <w:tcPr>
            <w:tcW w:w="37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访问学者</w:t>
            </w:r>
          </w:p>
        </w:tc>
        <w:tc>
          <w:tcPr>
            <w:tcW w:w="37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男</w:t>
            </w:r>
          </w:p>
        </w:tc>
        <w:tc>
          <w:tcPr>
            <w:tcW w:w="427"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hint="eastAsia"/>
                <w:sz w:val="24"/>
                <w:szCs w:val="24"/>
              </w:rPr>
              <w:t>53</w:t>
            </w:r>
          </w:p>
        </w:tc>
        <w:tc>
          <w:tcPr>
            <w:tcW w:w="541"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教授</w:t>
            </w:r>
          </w:p>
        </w:tc>
        <w:tc>
          <w:tcPr>
            <w:tcW w:w="492"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英国</w:t>
            </w:r>
          </w:p>
        </w:tc>
        <w:tc>
          <w:tcPr>
            <w:tcW w:w="1140"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利物浦大学</w:t>
            </w:r>
          </w:p>
        </w:tc>
        <w:tc>
          <w:tcPr>
            <w:tcW w:w="660" w:type="pct"/>
            <w:vAlign w:val="center"/>
          </w:tcPr>
          <w:p w:rsidR="005D161D" w:rsidRPr="004D5CFE" w:rsidRDefault="005D161D" w:rsidP="005D161D">
            <w:pPr>
              <w:adjustRightInd w:val="0"/>
              <w:snapToGrid w:val="0"/>
              <w:jc w:val="center"/>
              <w:rPr>
                <w:rFonts w:ascii="楷体" w:eastAsia="楷体" w:hAnsi="楷体"/>
                <w:sz w:val="24"/>
                <w:szCs w:val="24"/>
              </w:rPr>
            </w:pPr>
            <w:r w:rsidRPr="004D5CFE">
              <w:rPr>
                <w:rFonts w:ascii="楷体" w:eastAsia="楷体" w:hAnsi="楷体"/>
                <w:sz w:val="24"/>
                <w:szCs w:val="24"/>
              </w:rPr>
              <w:t>短期</w:t>
            </w:r>
          </w:p>
        </w:tc>
      </w:tr>
    </w:tbl>
    <w:p w:rsidR="00FF7235" w:rsidRDefault="008974FF" w:rsidP="00C16A5E">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1E5DEA" w:rsidRPr="00D21349" w:rsidRDefault="001E5DEA" w:rsidP="00C16A5E">
      <w:pPr>
        <w:adjustRightInd w:val="0"/>
        <w:snapToGrid w:val="0"/>
        <w:ind w:firstLineChars="200" w:firstLine="560"/>
        <w:rPr>
          <w:rFonts w:ascii="Times New Roman" w:eastAsia="楷体_GB2312" w:hAnsi="Times New Roman" w:cs="Times New Roman"/>
          <w:sz w:val="28"/>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Style w:val="ab"/>
        <w:tblW w:w="0" w:type="auto"/>
        <w:tblLook w:val="04A0" w:firstRow="1" w:lastRow="0" w:firstColumn="1" w:lastColumn="0" w:noHBand="0" w:noVBand="1"/>
      </w:tblPr>
      <w:tblGrid>
        <w:gridCol w:w="8302"/>
      </w:tblGrid>
      <w:tr w:rsidR="001E5DEA" w:rsidTr="001E5DEA">
        <w:tc>
          <w:tcPr>
            <w:tcW w:w="8302" w:type="dxa"/>
          </w:tcPr>
          <w:p w:rsidR="001E5DEA" w:rsidRPr="006D40BF" w:rsidRDefault="001E5DEA" w:rsidP="001E5DEA">
            <w:pPr>
              <w:adjustRightInd w:val="0"/>
              <w:snapToGrid w:val="0"/>
              <w:spacing w:beforeLines="20" w:before="76"/>
              <w:ind w:firstLineChars="200" w:firstLine="480"/>
              <w:jc w:val="left"/>
              <w:rPr>
                <w:rFonts w:eastAsia="楷体"/>
                <w:sz w:val="24"/>
                <w:szCs w:val="24"/>
              </w:rPr>
            </w:pPr>
            <w:r w:rsidRPr="006D40BF">
              <w:rPr>
                <w:rFonts w:eastAsia="楷体"/>
                <w:sz w:val="24"/>
                <w:szCs w:val="24"/>
              </w:rPr>
              <w:t>简述实验室所依托学科的年度发展情况，包括科学研究对学科建设的支撑作用，以及推动学科交叉与新兴学科建设的情况。</w:t>
            </w:r>
          </w:p>
          <w:p w:rsidR="001E5DEA" w:rsidRDefault="001E5DEA" w:rsidP="001E5DEA">
            <w:pPr>
              <w:adjustRightInd w:val="0"/>
              <w:snapToGrid w:val="0"/>
              <w:spacing w:beforeLines="20" w:before="76" w:line="312" w:lineRule="auto"/>
              <w:ind w:firstLineChars="200" w:firstLine="480"/>
              <w:rPr>
                <w:rFonts w:eastAsia="楷体"/>
                <w:sz w:val="24"/>
                <w:szCs w:val="24"/>
              </w:rPr>
            </w:pPr>
          </w:p>
          <w:p w:rsidR="001E5DEA" w:rsidRDefault="001E5DEA" w:rsidP="001E5DEA">
            <w:pPr>
              <w:adjustRightInd w:val="0"/>
              <w:snapToGrid w:val="0"/>
              <w:spacing w:beforeLines="20" w:before="76" w:line="312" w:lineRule="auto"/>
              <w:ind w:firstLineChars="200" w:firstLine="480"/>
              <w:rPr>
                <w:rFonts w:eastAsia="楷体"/>
                <w:sz w:val="24"/>
                <w:szCs w:val="24"/>
              </w:rPr>
            </w:pPr>
            <w:r w:rsidRPr="004B699D">
              <w:rPr>
                <w:rFonts w:eastAsia="楷体"/>
                <w:sz w:val="24"/>
                <w:szCs w:val="24"/>
              </w:rPr>
              <w:t>实验室主要依托于力学、土木工程和水利</w:t>
            </w:r>
            <w:r>
              <w:rPr>
                <w:rFonts w:eastAsia="楷体"/>
                <w:sz w:val="24"/>
                <w:szCs w:val="24"/>
              </w:rPr>
              <w:t>工程等学科的发展，拥有力学、土木工程和水利工程博士后科研流动站</w:t>
            </w:r>
            <w:r w:rsidRPr="004B699D">
              <w:rPr>
                <w:rFonts w:eastAsia="楷体"/>
                <w:sz w:val="24"/>
                <w:szCs w:val="24"/>
              </w:rPr>
              <w:t>。</w:t>
            </w:r>
            <w:r w:rsidRPr="00D557A3">
              <w:rPr>
                <w:rFonts w:eastAsia="楷体"/>
                <w:sz w:val="24"/>
                <w:szCs w:val="24"/>
              </w:rPr>
              <w:t>承担国家</w:t>
            </w:r>
            <w:r w:rsidRPr="00D557A3">
              <w:rPr>
                <w:rFonts w:eastAsia="楷体"/>
                <w:sz w:val="24"/>
                <w:szCs w:val="24"/>
              </w:rPr>
              <w:t>973</w:t>
            </w:r>
            <w:r w:rsidRPr="00D557A3">
              <w:rPr>
                <w:rFonts w:eastAsia="楷体"/>
                <w:sz w:val="24"/>
                <w:szCs w:val="24"/>
              </w:rPr>
              <w:t>项目、</w:t>
            </w:r>
            <w:r w:rsidRPr="006D40BF">
              <w:rPr>
                <w:rFonts w:eastAsia="楷体"/>
                <w:sz w:val="24"/>
                <w:szCs w:val="24"/>
              </w:rPr>
              <w:t>国家重点研发计划、</w:t>
            </w:r>
            <w:r w:rsidRPr="006D40BF">
              <w:rPr>
                <w:rFonts w:eastAsia="楷体" w:hint="eastAsia"/>
                <w:sz w:val="24"/>
                <w:szCs w:val="24"/>
              </w:rPr>
              <w:t>国家</w:t>
            </w:r>
            <w:r w:rsidRPr="006D40BF">
              <w:rPr>
                <w:rFonts w:eastAsia="楷体"/>
                <w:sz w:val="24"/>
                <w:szCs w:val="24"/>
              </w:rPr>
              <w:t>自然科学基金重大专项</w:t>
            </w:r>
            <w:r w:rsidRPr="00D557A3">
              <w:rPr>
                <w:rFonts w:eastAsia="楷体"/>
                <w:sz w:val="24"/>
                <w:szCs w:val="24"/>
              </w:rPr>
              <w:t>、国家自然基金重点项目、面上项目、青年基金项目、省部级科技支撑项目、横向项目等课题项目</w:t>
            </w:r>
            <w:r>
              <w:rPr>
                <w:rFonts w:eastAsia="楷体"/>
                <w:sz w:val="24"/>
                <w:szCs w:val="24"/>
              </w:rPr>
              <w:t>30</w:t>
            </w:r>
            <w:r>
              <w:rPr>
                <w:rFonts w:eastAsia="楷体"/>
                <w:sz w:val="24"/>
                <w:szCs w:val="24"/>
              </w:rPr>
              <w:t>余项，科研经费</w:t>
            </w:r>
            <w:r>
              <w:rPr>
                <w:rFonts w:eastAsia="楷体"/>
                <w:sz w:val="24"/>
                <w:szCs w:val="24"/>
              </w:rPr>
              <w:t>4500</w:t>
            </w:r>
            <w:r>
              <w:rPr>
                <w:rFonts w:eastAsia="楷体"/>
                <w:sz w:val="24"/>
                <w:szCs w:val="24"/>
              </w:rPr>
              <w:t>余</w:t>
            </w:r>
            <w:r w:rsidRPr="00436D39">
              <w:rPr>
                <w:rFonts w:eastAsia="楷体"/>
                <w:sz w:val="24"/>
                <w:szCs w:val="24"/>
              </w:rPr>
              <w:t>万元，其中国家级科研经费</w:t>
            </w:r>
            <w:r>
              <w:rPr>
                <w:rFonts w:eastAsia="楷体"/>
                <w:sz w:val="24"/>
                <w:szCs w:val="24"/>
              </w:rPr>
              <w:t>4100</w:t>
            </w:r>
            <w:r>
              <w:rPr>
                <w:rFonts w:eastAsia="楷体"/>
                <w:sz w:val="24"/>
                <w:szCs w:val="24"/>
              </w:rPr>
              <w:t>余</w:t>
            </w:r>
            <w:r w:rsidRPr="00436D39">
              <w:rPr>
                <w:rFonts w:eastAsia="楷体"/>
                <w:sz w:val="24"/>
                <w:szCs w:val="24"/>
              </w:rPr>
              <w:t>万元</w:t>
            </w:r>
            <w:r w:rsidRPr="006D40BF">
              <w:rPr>
                <w:rFonts w:eastAsia="楷体"/>
                <w:sz w:val="24"/>
                <w:szCs w:val="24"/>
              </w:rPr>
              <w:t>。</w:t>
            </w:r>
            <w:r w:rsidRPr="006D40BF">
              <w:rPr>
                <w:rFonts w:eastAsia="楷体" w:hint="eastAsia"/>
                <w:sz w:val="24"/>
                <w:szCs w:val="24"/>
              </w:rPr>
              <w:t>2</w:t>
            </w:r>
            <w:r w:rsidRPr="006D40BF">
              <w:rPr>
                <w:rFonts w:eastAsia="楷体"/>
                <w:sz w:val="24"/>
                <w:szCs w:val="24"/>
              </w:rPr>
              <w:t>017</w:t>
            </w:r>
            <w:r w:rsidRPr="006D40BF">
              <w:rPr>
                <w:rFonts w:eastAsia="楷体"/>
                <w:sz w:val="24"/>
                <w:szCs w:val="24"/>
              </w:rPr>
              <w:t>年，</w:t>
            </w:r>
            <w:r w:rsidRPr="006D40BF">
              <w:rPr>
                <w:rFonts w:eastAsia="楷体" w:hint="eastAsia"/>
                <w:sz w:val="24"/>
                <w:szCs w:val="24"/>
              </w:rPr>
              <w:t>实验室主任谢和平院士牵头的国家重大科技基础设施培育项目“深部岩土力学研究国家重大科技基础设施</w:t>
            </w:r>
            <w:r w:rsidRPr="006D40BF">
              <w:rPr>
                <w:rFonts w:eastAsia="楷体"/>
                <w:sz w:val="24"/>
                <w:szCs w:val="24"/>
              </w:rPr>
              <w:t>”</w:t>
            </w:r>
            <w:r w:rsidRPr="006D40BF">
              <w:rPr>
                <w:rFonts w:eastAsia="楷体" w:hint="eastAsia"/>
                <w:sz w:val="24"/>
                <w:szCs w:val="24"/>
              </w:rPr>
              <w:t>答辩环节小组排名第一，进入教育部</w:t>
            </w:r>
            <w:r w:rsidRPr="006D40BF">
              <w:rPr>
                <w:rFonts w:eastAsia="楷体"/>
                <w:sz w:val="24"/>
                <w:szCs w:val="24"/>
              </w:rPr>
              <w:t>A</w:t>
            </w:r>
            <w:r w:rsidRPr="006D40BF">
              <w:rPr>
                <w:rFonts w:eastAsia="楷体" w:hint="eastAsia"/>
                <w:sz w:val="24"/>
                <w:szCs w:val="24"/>
              </w:rPr>
              <w:t>类资助。</w:t>
            </w:r>
            <w:r w:rsidRPr="00D557A3">
              <w:rPr>
                <w:rFonts w:eastAsia="楷体"/>
                <w:sz w:val="24"/>
                <w:szCs w:val="24"/>
              </w:rPr>
              <w:t>201</w:t>
            </w:r>
            <w:r>
              <w:rPr>
                <w:rFonts w:eastAsia="楷体"/>
                <w:sz w:val="24"/>
                <w:szCs w:val="24"/>
              </w:rPr>
              <w:t>7</w:t>
            </w:r>
            <w:r w:rsidRPr="00D557A3">
              <w:rPr>
                <w:rFonts w:eastAsia="楷体"/>
                <w:sz w:val="24"/>
                <w:szCs w:val="24"/>
              </w:rPr>
              <w:t>年度，</w:t>
            </w:r>
            <w:r>
              <w:rPr>
                <w:rFonts w:eastAsia="楷体" w:hint="eastAsia"/>
                <w:sz w:val="24"/>
                <w:szCs w:val="24"/>
              </w:rPr>
              <w:t>实验室</w:t>
            </w:r>
            <w:r w:rsidRPr="00D557A3">
              <w:rPr>
                <w:rFonts w:eastAsia="楷体"/>
                <w:sz w:val="24"/>
                <w:szCs w:val="24"/>
              </w:rPr>
              <w:t>共获得四川省科技进步一等奖</w:t>
            </w:r>
            <w:r w:rsidRPr="00D557A3">
              <w:rPr>
                <w:rFonts w:eastAsia="楷体"/>
                <w:sz w:val="24"/>
                <w:szCs w:val="24"/>
              </w:rPr>
              <w:t>1</w:t>
            </w:r>
            <w:r w:rsidRPr="00D557A3">
              <w:rPr>
                <w:rFonts w:eastAsia="楷体"/>
                <w:sz w:val="24"/>
                <w:szCs w:val="24"/>
              </w:rPr>
              <w:t>项</w:t>
            </w:r>
            <w:r w:rsidRPr="006D40BF">
              <w:rPr>
                <w:rFonts w:eastAsia="楷体"/>
                <w:sz w:val="24"/>
                <w:szCs w:val="24"/>
              </w:rPr>
              <w:t>、协会奖励</w:t>
            </w:r>
            <w:r w:rsidRPr="006D40BF">
              <w:rPr>
                <w:rFonts w:eastAsia="楷体"/>
                <w:sz w:val="24"/>
                <w:szCs w:val="24"/>
              </w:rPr>
              <w:t>1</w:t>
            </w:r>
            <w:r w:rsidRPr="006D40BF">
              <w:rPr>
                <w:rFonts w:eastAsia="楷体"/>
                <w:sz w:val="24"/>
                <w:szCs w:val="24"/>
              </w:rPr>
              <w:t>项</w:t>
            </w:r>
            <w:r w:rsidRPr="00D557A3">
              <w:rPr>
                <w:rFonts w:eastAsia="楷体"/>
                <w:sz w:val="24"/>
                <w:szCs w:val="24"/>
              </w:rPr>
              <w:t>。</w:t>
            </w:r>
          </w:p>
          <w:p w:rsidR="001E5DEA" w:rsidRPr="00D557A3" w:rsidRDefault="001E5DEA" w:rsidP="001E5DEA">
            <w:pPr>
              <w:adjustRightInd w:val="0"/>
              <w:snapToGrid w:val="0"/>
              <w:spacing w:beforeLines="20" w:before="76" w:line="312" w:lineRule="auto"/>
              <w:ind w:firstLineChars="200" w:firstLine="480"/>
              <w:rPr>
                <w:rFonts w:eastAsia="楷体"/>
                <w:sz w:val="24"/>
                <w:szCs w:val="24"/>
              </w:rPr>
            </w:pPr>
            <w:r w:rsidRPr="00D557A3">
              <w:rPr>
                <w:rFonts w:eastAsia="楷体" w:hint="eastAsia"/>
                <w:sz w:val="24"/>
                <w:szCs w:val="24"/>
              </w:rPr>
              <w:t>实验室固定人员和研究生在力学、土木和水利等学科方向的国际一流杂志上发表的高水平</w:t>
            </w:r>
            <w:r w:rsidRPr="00D557A3">
              <w:rPr>
                <w:rFonts w:eastAsia="楷体"/>
                <w:sz w:val="24"/>
                <w:szCs w:val="24"/>
              </w:rPr>
              <w:t>SCI</w:t>
            </w:r>
            <w:r w:rsidRPr="00D557A3">
              <w:rPr>
                <w:rFonts w:eastAsia="楷体"/>
                <w:sz w:val="24"/>
                <w:szCs w:val="24"/>
              </w:rPr>
              <w:t>论文多篇，进一步增强了学科在国内和国际上的影响力。</w:t>
            </w:r>
            <w:r w:rsidRPr="004B699D">
              <w:rPr>
                <w:rFonts w:eastAsia="楷体"/>
                <w:sz w:val="24"/>
                <w:szCs w:val="24"/>
              </w:rPr>
              <w:t>据统计，</w:t>
            </w:r>
            <w:r w:rsidRPr="004B699D">
              <w:rPr>
                <w:rFonts w:eastAsia="楷体"/>
                <w:sz w:val="24"/>
                <w:szCs w:val="24"/>
              </w:rPr>
              <w:t>201</w:t>
            </w:r>
            <w:r>
              <w:rPr>
                <w:rFonts w:eastAsia="楷体"/>
                <w:sz w:val="24"/>
                <w:szCs w:val="24"/>
              </w:rPr>
              <w:t>7</w:t>
            </w:r>
            <w:r w:rsidRPr="004B699D">
              <w:rPr>
                <w:rFonts w:eastAsia="楷体"/>
                <w:sz w:val="24"/>
                <w:szCs w:val="24"/>
              </w:rPr>
              <w:t>年期间以实验室为依托的研究人员在</w:t>
            </w:r>
            <w:proofErr w:type="spellStart"/>
            <w:r w:rsidRPr="00D557A3">
              <w:rPr>
                <w:rFonts w:eastAsia="楷体"/>
                <w:sz w:val="24"/>
                <w:szCs w:val="24"/>
              </w:rPr>
              <w:t>Int</w:t>
            </w:r>
            <w:proofErr w:type="spellEnd"/>
            <w:r w:rsidRPr="00D557A3">
              <w:rPr>
                <w:rFonts w:eastAsia="楷体"/>
                <w:sz w:val="24"/>
                <w:szCs w:val="24"/>
              </w:rPr>
              <w:t xml:space="preserve"> J Rock </w:t>
            </w:r>
            <w:proofErr w:type="spellStart"/>
            <w:r w:rsidRPr="00D557A3">
              <w:rPr>
                <w:rFonts w:eastAsia="楷体"/>
                <w:sz w:val="24"/>
                <w:szCs w:val="24"/>
              </w:rPr>
              <w:t>Mech</w:t>
            </w:r>
            <w:proofErr w:type="spellEnd"/>
            <w:r w:rsidRPr="00D557A3">
              <w:rPr>
                <w:rFonts w:eastAsia="楷体"/>
                <w:sz w:val="24"/>
                <w:szCs w:val="24"/>
              </w:rPr>
              <w:t xml:space="preserve"> Min </w:t>
            </w:r>
            <w:proofErr w:type="spellStart"/>
            <w:r w:rsidRPr="00D557A3">
              <w:rPr>
                <w:rFonts w:eastAsia="楷体"/>
                <w:sz w:val="24"/>
                <w:szCs w:val="24"/>
              </w:rPr>
              <w:t>Sci</w:t>
            </w:r>
            <w:proofErr w:type="spellEnd"/>
            <w:r w:rsidRPr="004B699D">
              <w:rPr>
                <w:rFonts w:eastAsia="楷体"/>
                <w:sz w:val="24"/>
                <w:szCs w:val="24"/>
              </w:rPr>
              <w:t>、</w:t>
            </w:r>
            <w:proofErr w:type="spellStart"/>
            <w:r w:rsidRPr="00D557A3">
              <w:rPr>
                <w:rFonts w:eastAsia="楷体"/>
                <w:sz w:val="24"/>
                <w:szCs w:val="24"/>
              </w:rPr>
              <w:t>Int</w:t>
            </w:r>
            <w:proofErr w:type="spellEnd"/>
            <w:r w:rsidRPr="00D557A3">
              <w:rPr>
                <w:rFonts w:eastAsia="楷体"/>
                <w:sz w:val="24"/>
                <w:szCs w:val="24"/>
              </w:rPr>
              <w:t xml:space="preserve"> J Fatigue</w:t>
            </w:r>
            <w:r w:rsidRPr="004B699D">
              <w:rPr>
                <w:rFonts w:eastAsia="楷体"/>
                <w:sz w:val="24"/>
                <w:szCs w:val="24"/>
              </w:rPr>
              <w:t>、</w:t>
            </w:r>
            <w:r w:rsidRPr="00D557A3">
              <w:rPr>
                <w:rFonts w:eastAsia="楷体"/>
                <w:sz w:val="24"/>
                <w:szCs w:val="24"/>
              </w:rPr>
              <w:t xml:space="preserve">Rock </w:t>
            </w:r>
            <w:proofErr w:type="spellStart"/>
            <w:r w:rsidRPr="00D557A3">
              <w:rPr>
                <w:rFonts w:eastAsia="楷体"/>
                <w:sz w:val="24"/>
                <w:szCs w:val="24"/>
              </w:rPr>
              <w:t>Mech</w:t>
            </w:r>
            <w:proofErr w:type="spellEnd"/>
            <w:r w:rsidRPr="00D557A3">
              <w:rPr>
                <w:rFonts w:eastAsia="楷体"/>
                <w:sz w:val="24"/>
                <w:szCs w:val="24"/>
              </w:rPr>
              <w:t xml:space="preserve"> Rock </w:t>
            </w:r>
            <w:proofErr w:type="spellStart"/>
            <w:r w:rsidRPr="00D557A3">
              <w:rPr>
                <w:rFonts w:eastAsia="楷体"/>
                <w:sz w:val="24"/>
                <w:szCs w:val="24"/>
              </w:rPr>
              <w:t>Eng</w:t>
            </w:r>
            <w:proofErr w:type="spellEnd"/>
            <w:r>
              <w:rPr>
                <w:rFonts w:eastAsia="楷体" w:hint="eastAsia"/>
                <w:sz w:val="24"/>
                <w:szCs w:val="24"/>
              </w:rPr>
              <w:t>、</w:t>
            </w:r>
            <w:r w:rsidRPr="004B699D">
              <w:rPr>
                <w:rFonts w:eastAsia="楷体"/>
                <w:sz w:val="24"/>
                <w:szCs w:val="24"/>
              </w:rPr>
              <w:t>Materials &amp; Design</w:t>
            </w:r>
            <w:r w:rsidRPr="004B699D">
              <w:rPr>
                <w:rFonts w:eastAsia="楷体"/>
                <w:sz w:val="24"/>
                <w:szCs w:val="24"/>
              </w:rPr>
              <w:t>、</w:t>
            </w:r>
            <w:r w:rsidRPr="00D557A3">
              <w:rPr>
                <w:rFonts w:eastAsia="楷体"/>
                <w:sz w:val="24"/>
                <w:szCs w:val="24"/>
              </w:rPr>
              <w:t xml:space="preserve">J Nat Gas </w:t>
            </w:r>
            <w:proofErr w:type="spellStart"/>
            <w:r w:rsidRPr="00D557A3">
              <w:rPr>
                <w:rFonts w:eastAsia="楷体"/>
                <w:sz w:val="24"/>
                <w:szCs w:val="24"/>
              </w:rPr>
              <w:t>Sci</w:t>
            </w:r>
            <w:proofErr w:type="spellEnd"/>
            <w:r w:rsidRPr="00D557A3">
              <w:rPr>
                <w:rFonts w:eastAsia="楷体"/>
                <w:sz w:val="24"/>
                <w:szCs w:val="24"/>
              </w:rPr>
              <w:t xml:space="preserve"> </w:t>
            </w:r>
            <w:proofErr w:type="spellStart"/>
            <w:r w:rsidRPr="00D557A3">
              <w:rPr>
                <w:rFonts w:eastAsia="楷体"/>
                <w:sz w:val="24"/>
                <w:szCs w:val="24"/>
              </w:rPr>
              <w:t>Eng</w:t>
            </w:r>
            <w:proofErr w:type="spellEnd"/>
            <w:r>
              <w:rPr>
                <w:rFonts w:eastAsia="楷体" w:hint="eastAsia"/>
                <w:sz w:val="24"/>
                <w:szCs w:val="24"/>
              </w:rPr>
              <w:t>、</w:t>
            </w:r>
            <w:proofErr w:type="spellStart"/>
            <w:r w:rsidRPr="00D557A3">
              <w:rPr>
                <w:rFonts w:eastAsia="楷体"/>
                <w:sz w:val="24"/>
                <w:szCs w:val="24"/>
              </w:rPr>
              <w:t>Int</w:t>
            </w:r>
            <w:proofErr w:type="spellEnd"/>
            <w:r w:rsidRPr="00D557A3">
              <w:rPr>
                <w:rFonts w:eastAsia="楷体"/>
                <w:sz w:val="24"/>
                <w:szCs w:val="24"/>
              </w:rPr>
              <w:t xml:space="preserve"> J Solids </w:t>
            </w:r>
            <w:proofErr w:type="spellStart"/>
            <w:r w:rsidRPr="00D557A3">
              <w:rPr>
                <w:rFonts w:eastAsia="楷体"/>
                <w:sz w:val="24"/>
                <w:szCs w:val="24"/>
              </w:rPr>
              <w:t>Struct</w:t>
            </w:r>
            <w:proofErr w:type="spellEnd"/>
            <w:r w:rsidRPr="004B699D">
              <w:rPr>
                <w:rFonts w:eastAsia="楷体"/>
                <w:sz w:val="24"/>
                <w:szCs w:val="24"/>
              </w:rPr>
              <w:t>、</w:t>
            </w:r>
            <w:proofErr w:type="spellStart"/>
            <w:r w:rsidRPr="00D557A3">
              <w:rPr>
                <w:rFonts w:eastAsia="楷体"/>
                <w:sz w:val="24"/>
                <w:szCs w:val="24"/>
              </w:rPr>
              <w:t>Eng</w:t>
            </w:r>
            <w:proofErr w:type="spellEnd"/>
            <w:r w:rsidRPr="00D557A3">
              <w:rPr>
                <w:rFonts w:eastAsia="楷体"/>
                <w:sz w:val="24"/>
                <w:szCs w:val="24"/>
              </w:rPr>
              <w:t xml:space="preserve"> </w:t>
            </w:r>
            <w:proofErr w:type="spellStart"/>
            <w:r w:rsidRPr="00D557A3">
              <w:rPr>
                <w:rFonts w:eastAsia="楷体"/>
                <w:sz w:val="24"/>
                <w:szCs w:val="24"/>
              </w:rPr>
              <w:t>Fract</w:t>
            </w:r>
            <w:proofErr w:type="spellEnd"/>
            <w:r w:rsidRPr="00D557A3">
              <w:rPr>
                <w:rFonts w:eastAsia="楷体"/>
                <w:sz w:val="24"/>
                <w:szCs w:val="24"/>
              </w:rPr>
              <w:t xml:space="preserve"> </w:t>
            </w:r>
            <w:proofErr w:type="spellStart"/>
            <w:r w:rsidRPr="00D557A3">
              <w:rPr>
                <w:rFonts w:eastAsia="楷体"/>
                <w:sz w:val="24"/>
                <w:szCs w:val="24"/>
              </w:rPr>
              <w:t>Mech</w:t>
            </w:r>
            <w:proofErr w:type="spellEnd"/>
            <w:r w:rsidRPr="004B699D">
              <w:rPr>
                <w:rFonts w:eastAsia="楷体"/>
                <w:sz w:val="24"/>
                <w:szCs w:val="24"/>
              </w:rPr>
              <w:t>、</w:t>
            </w:r>
            <w:r w:rsidRPr="00D557A3">
              <w:rPr>
                <w:rFonts w:eastAsia="楷体"/>
                <w:sz w:val="24"/>
                <w:szCs w:val="24"/>
              </w:rPr>
              <w:t xml:space="preserve">Mat </w:t>
            </w:r>
            <w:proofErr w:type="spellStart"/>
            <w:r w:rsidRPr="00D557A3">
              <w:rPr>
                <w:rFonts w:eastAsia="楷体"/>
                <w:sz w:val="24"/>
                <w:szCs w:val="24"/>
              </w:rPr>
              <w:t>Sci</w:t>
            </w:r>
            <w:proofErr w:type="spellEnd"/>
            <w:r w:rsidRPr="00D557A3">
              <w:rPr>
                <w:rFonts w:eastAsia="楷体"/>
                <w:sz w:val="24"/>
                <w:szCs w:val="24"/>
              </w:rPr>
              <w:t xml:space="preserve"> </w:t>
            </w:r>
            <w:proofErr w:type="spellStart"/>
            <w:r w:rsidRPr="00D557A3">
              <w:rPr>
                <w:rFonts w:eastAsia="楷体"/>
                <w:sz w:val="24"/>
                <w:szCs w:val="24"/>
              </w:rPr>
              <w:t>Eng</w:t>
            </w:r>
            <w:proofErr w:type="spellEnd"/>
            <w:r w:rsidRPr="00D557A3">
              <w:rPr>
                <w:rFonts w:eastAsia="楷体"/>
                <w:sz w:val="24"/>
                <w:szCs w:val="24"/>
              </w:rPr>
              <w:t xml:space="preserve"> A</w:t>
            </w:r>
            <w:r w:rsidRPr="004B699D">
              <w:rPr>
                <w:rFonts w:eastAsia="楷体"/>
                <w:sz w:val="24"/>
                <w:szCs w:val="24"/>
              </w:rPr>
              <w:t>等</w:t>
            </w:r>
            <w:r>
              <w:rPr>
                <w:rFonts w:eastAsia="楷体"/>
                <w:sz w:val="24"/>
                <w:szCs w:val="24"/>
              </w:rPr>
              <w:t>领域优秀期刊发表</w:t>
            </w:r>
            <w:r>
              <w:rPr>
                <w:rFonts w:eastAsia="楷体"/>
                <w:sz w:val="24"/>
                <w:szCs w:val="24"/>
              </w:rPr>
              <w:t>SCI</w:t>
            </w:r>
            <w:r>
              <w:rPr>
                <w:rFonts w:eastAsia="楷体"/>
                <w:sz w:val="24"/>
                <w:szCs w:val="24"/>
              </w:rPr>
              <w:t>论文</w:t>
            </w:r>
            <w:r>
              <w:rPr>
                <w:rFonts w:eastAsia="楷体"/>
                <w:sz w:val="24"/>
                <w:szCs w:val="24"/>
              </w:rPr>
              <w:t>45</w:t>
            </w:r>
            <w:r>
              <w:rPr>
                <w:rFonts w:eastAsia="楷体" w:hint="eastAsia"/>
                <w:sz w:val="24"/>
                <w:szCs w:val="24"/>
              </w:rPr>
              <w:t>篇。</w:t>
            </w:r>
            <w:r w:rsidRPr="00D557A3">
              <w:rPr>
                <w:rFonts w:eastAsia="楷体"/>
                <w:sz w:val="24"/>
                <w:szCs w:val="24"/>
              </w:rPr>
              <w:t>在</w:t>
            </w:r>
            <w:r w:rsidRPr="00D557A3">
              <w:rPr>
                <w:rFonts w:eastAsia="楷体"/>
                <w:sz w:val="24"/>
                <w:szCs w:val="24"/>
              </w:rPr>
              <w:t>201</w:t>
            </w:r>
            <w:r>
              <w:rPr>
                <w:rFonts w:eastAsia="楷体"/>
                <w:sz w:val="24"/>
                <w:szCs w:val="24"/>
              </w:rPr>
              <w:t>7</w:t>
            </w:r>
            <w:r w:rsidRPr="00D557A3">
              <w:rPr>
                <w:rFonts w:eastAsia="楷体"/>
                <w:sz w:val="24"/>
                <w:szCs w:val="24"/>
              </w:rPr>
              <w:t>年度，总计发表论文</w:t>
            </w:r>
            <w:r>
              <w:rPr>
                <w:rFonts w:eastAsia="楷体"/>
                <w:sz w:val="24"/>
                <w:szCs w:val="24"/>
              </w:rPr>
              <w:t>70</w:t>
            </w:r>
            <w:r>
              <w:rPr>
                <w:rFonts w:eastAsia="楷体"/>
                <w:sz w:val="24"/>
                <w:szCs w:val="24"/>
              </w:rPr>
              <w:t>余</w:t>
            </w:r>
            <w:r w:rsidRPr="00D557A3">
              <w:rPr>
                <w:rFonts w:eastAsia="楷体"/>
                <w:sz w:val="24"/>
                <w:szCs w:val="24"/>
              </w:rPr>
              <w:t>篇，其中</w:t>
            </w:r>
            <w:r w:rsidRPr="00D557A3">
              <w:rPr>
                <w:rFonts w:eastAsia="楷体"/>
                <w:sz w:val="24"/>
                <w:szCs w:val="24"/>
              </w:rPr>
              <w:t>SCI</w:t>
            </w:r>
            <w:r w:rsidRPr="00D557A3">
              <w:rPr>
                <w:rFonts w:eastAsia="楷体"/>
                <w:sz w:val="24"/>
                <w:szCs w:val="24"/>
              </w:rPr>
              <w:t>论文</w:t>
            </w:r>
            <w:r>
              <w:rPr>
                <w:rFonts w:eastAsia="楷体"/>
                <w:sz w:val="24"/>
                <w:szCs w:val="24"/>
              </w:rPr>
              <w:t>52</w:t>
            </w:r>
            <w:r w:rsidRPr="00D557A3">
              <w:rPr>
                <w:rFonts w:eastAsia="楷体"/>
                <w:sz w:val="24"/>
                <w:szCs w:val="24"/>
              </w:rPr>
              <w:t>篇</w:t>
            </w:r>
            <w:r>
              <w:rPr>
                <w:rFonts w:eastAsia="楷体" w:hint="eastAsia"/>
                <w:sz w:val="24"/>
                <w:szCs w:val="24"/>
              </w:rPr>
              <w:t>；</w:t>
            </w:r>
            <w:r w:rsidRPr="00D557A3">
              <w:rPr>
                <w:rFonts w:eastAsia="楷体"/>
                <w:sz w:val="24"/>
                <w:szCs w:val="24"/>
              </w:rPr>
              <w:t>申请专利</w:t>
            </w:r>
            <w:r>
              <w:rPr>
                <w:rFonts w:eastAsia="楷体"/>
                <w:sz w:val="24"/>
                <w:szCs w:val="24"/>
              </w:rPr>
              <w:t>64</w:t>
            </w:r>
            <w:r w:rsidRPr="00D557A3">
              <w:rPr>
                <w:rFonts w:eastAsia="楷体"/>
                <w:sz w:val="24"/>
                <w:szCs w:val="24"/>
              </w:rPr>
              <w:t>项</w:t>
            </w:r>
            <w:r w:rsidRPr="00D557A3">
              <w:rPr>
                <w:rFonts w:eastAsia="楷体"/>
                <w:sz w:val="24"/>
                <w:szCs w:val="24"/>
              </w:rPr>
              <w:t>,</w:t>
            </w:r>
            <w:r w:rsidRPr="00D557A3">
              <w:rPr>
                <w:rFonts w:eastAsia="楷体"/>
                <w:sz w:val="24"/>
                <w:szCs w:val="24"/>
              </w:rPr>
              <w:t>其中</w:t>
            </w:r>
            <w:r>
              <w:rPr>
                <w:rFonts w:eastAsia="楷体" w:hint="eastAsia"/>
                <w:sz w:val="24"/>
                <w:szCs w:val="24"/>
              </w:rPr>
              <w:t>授权</w:t>
            </w:r>
            <w:r w:rsidRPr="00D557A3">
              <w:rPr>
                <w:rFonts w:eastAsia="楷体"/>
                <w:sz w:val="24"/>
                <w:szCs w:val="24"/>
              </w:rPr>
              <w:t>发明专利</w:t>
            </w:r>
            <w:r w:rsidRPr="00D557A3">
              <w:rPr>
                <w:rFonts w:eastAsia="楷体"/>
                <w:sz w:val="24"/>
                <w:szCs w:val="24"/>
              </w:rPr>
              <w:t>24</w:t>
            </w:r>
            <w:r w:rsidRPr="00D557A3">
              <w:rPr>
                <w:rFonts w:eastAsia="楷体"/>
                <w:sz w:val="24"/>
                <w:szCs w:val="24"/>
              </w:rPr>
              <w:t>项，实用新型专利</w:t>
            </w:r>
            <w:r>
              <w:rPr>
                <w:rFonts w:eastAsia="楷体"/>
                <w:sz w:val="24"/>
                <w:szCs w:val="24"/>
              </w:rPr>
              <w:t>8</w:t>
            </w:r>
            <w:r w:rsidRPr="00D557A3">
              <w:rPr>
                <w:rFonts w:eastAsia="楷体"/>
                <w:sz w:val="24"/>
                <w:szCs w:val="24"/>
              </w:rPr>
              <w:t>项</w:t>
            </w:r>
            <w:r>
              <w:rPr>
                <w:rFonts w:eastAsia="楷体" w:hint="eastAsia"/>
                <w:sz w:val="24"/>
                <w:szCs w:val="24"/>
              </w:rPr>
              <w:t>；</w:t>
            </w:r>
            <w:r w:rsidRPr="00D557A3">
              <w:rPr>
                <w:rFonts w:eastAsia="楷体"/>
                <w:sz w:val="24"/>
                <w:szCs w:val="24"/>
              </w:rPr>
              <w:t>出版专著</w:t>
            </w:r>
            <w:r>
              <w:rPr>
                <w:rFonts w:eastAsia="楷体"/>
                <w:sz w:val="24"/>
                <w:szCs w:val="24"/>
              </w:rPr>
              <w:t>1</w:t>
            </w:r>
            <w:r w:rsidRPr="00D557A3">
              <w:rPr>
                <w:rFonts w:eastAsia="楷体"/>
                <w:sz w:val="24"/>
                <w:szCs w:val="24"/>
              </w:rPr>
              <w:t>部</w:t>
            </w:r>
            <w:r>
              <w:rPr>
                <w:rFonts w:eastAsia="楷体" w:hint="eastAsia"/>
                <w:sz w:val="24"/>
                <w:szCs w:val="24"/>
              </w:rPr>
              <w:t>。</w:t>
            </w:r>
          </w:p>
          <w:p w:rsidR="001E5DEA" w:rsidRDefault="001E5DEA" w:rsidP="001E5DEA">
            <w:pPr>
              <w:adjustRightInd w:val="0"/>
              <w:snapToGrid w:val="0"/>
              <w:spacing w:beforeLines="20" w:before="76" w:line="312" w:lineRule="auto"/>
              <w:ind w:firstLineChars="200" w:firstLine="480"/>
              <w:rPr>
                <w:rFonts w:eastAsia="楷体"/>
                <w:sz w:val="24"/>
                <w:szCs w:val="24"/>
              </w:rPr>
            </w:pPr>
            <w:r w:rsidRPr="00B01BD5">
              <w:rPr>
                <w:rFonts w:eastAsia="楷体" w:hint="eastAsia"/>
                <w:sz w:val="24"/>
                <w:szCs w:val="24"/>
              </w:rPr>
              <w:t>2017</w:t>
            </w:r>
            <w:r w:rsidRPr="00B01BD5">
              <w:rPr>
                <w:rFonts w:eastAsia="楷体" w:hint="eastAsia"/>
                <w:sz w:val="24"/>
                <w:szCs w:val="24"/>
              </w:rPr>
              <w:t>年，四川大学提出推动一批双一流学科群建设，实验室参与推动“</w:t>
            </w:r>
            <w:r w:rsidRPr="00B01BD5">
              <w:rPr>
                <w:rFonts w:eastAsia="楷体"/>
                <w:sz w:val="24"/>
                <w:szCs w:val="24"/>
              </w:rPr>
              <w:t>深地</w:t>
            </w:r>
            <w:r w:rsidRPr="00B01BD5">
              <w:rPr>
                <w:rFonts w:eastAsia="楷体" w:hint="eastAsia"/>
                <w:sz w:val="24"/>
                <w:szCs w:val="24"/>
              </w:rPr>
              <w:t>岩体力学</w:t>
            </w:r>
            <w:r w:rsidRPr="00B01BD5">
              <w:rPr>
                <w:rFonts w:eastAsia="楷体"/>
                <w:sz w:val="24"/>
                <w:szCs w:val="24"/>
              </w:rPr>
              <w:t>与地下水利工程</w:t>
            </w:r>
            <w:r w:rsidRPr="00B01BD5">
              <w:rPr>
                <w:rFonts w:eastAsia="楷体" w:hint="eastAsia"/>
                <w:sz w:val="24"/>
                <w:szCs w:val="24"/>
              </w:rPr>
              <w:t>”</w:t>
            </w:r>
            <w:r w:rsidRPr="00B01BD5">
              <w:rPr>
                <w:rFonts w:eastAsia="楷体"/>
                <w:sz w:val="24"/>
                <w:szCs w:val="24"/>
              </w:rPr>
              <w:t>双一流学科</w:t>
            </w:r>
            <w:r w:rsidRPr="00B01BD5">
              <w:rPr>
                <w:rFonts w:eastAsia="楷体" w:hint="eastAsia"/>
                <w:sz w:val="24"/>
                <w:szCs w:val="24"/>
              </w:rPr>
              <w:t>建设。</w:t>
            </w:r>
          </w:p>
          <w:p w:rsidR="001E5DEA" w:rsidRPr="001E5DEA" w:rsidRDefault="001E5DEA" w:rsidP="001E5DEA">
            <w:pPr>
              <w:adjustRightInd w:val="0"/>
              <w:snapToGrid w:val="0"/>
              <w:spacing w:line="312" w:lineRule="auto"/>
              <w:rPr>
                <w:rFonts w:eastAsia="黑体"/>
                <w:b/>
                <w:sz w:val="28"/>
                <w:szCs w:val="24"/>
              </w:rPr>
            </w:pPr>
            <w:r>
              <w:rPr>
                <w:rFonts w:eastAsia="楷体" w:hint="eastAsia"/>
                <w:sz w:val="24"/>
                <w:szCs w:val="24"/>
              </w:rPr>
              <w:t xml:space="preserve">    </w:t>
            </w:r>
            <w:r w:rsidRPr="004B699D">
              <w:rPr>
                <w:rFonts w:eastAsia="楷体"/>
                <w:sz w:val="24"/>
                <w:szCs w:val="24"/>
              </w:rPr>
              <w:t>201</w:t>
            </w:r>
            <w:r>
              <w:rPr>
                <w:rFonts w:eastAsia="楷体"/>
                <w:sz w:val="24"/>
                <w:szCs w:val="24"/>
              </w:rPr>
              <w:t>7</w:t>
            </w:r>
            <w:r w:rsidRPr="004B699D">
              <w:rPr>
                <w:rFonts w:eastAsia="楷体"/>
                <w:sz w:val="24"/>
                <w:szCs w:val="24"/>
              </w:rPr>
              <w:t>年期间，</w:t>
            </w:r>
            <w:r w:rsidRPr="009141DD">
              <w:rPr>
                <w:rFonts w:eastAsia="楷体" w:hint="eastAsia"/>
                <w:sz w:val="24"/>
                <w:szCs w:val="24"/>
              </w:rPr>
              <w:t>指导博士后出站</w:t>
            </w:r>
            <w:r>
              <w:rPr>
                <w:rFonts w:eastAsia="楷体"/>
                <w:sz w:val="24"/>
                <w:szCs w:val="24"/>
              </w:rPr>
              <w:t>1</w:t>
            </w:r>
            <w:r w:rsidRPr="009141DD">
              <w:rPr>
                <w:rFonts w:eastAsia="楷体"/>
                <w:sz w:val="24"/>
                <w:szCs w:val="24"/>
              </w:rPr>
              <w:t>名</w:t>
            </w:r>
            <w:r w:rsidRPr="009141DD">
              <w:rPr>
                <w:rFonts w:eastAsia="楷体"/>
                <w:sz w:val="24"/>
                <w:szCs w:val="24"/>
              </w:rPr>
              <w:t xml:space="preserve">, </w:t>
            </w:r>
            <w:r w:rsidRPr="009141DD">
              <w:rPr>
                <w:rFonts w:eastAsia="楷体"/>
                <w:sz w:val="24"/>
                <w:szCs w:val="24"/>
              </w:rPr>
              <w:t>培养博</w:t>
            </w:r>
            <w:r w:rsidRPr="00B01BD5">
              <w:rPr>
                <w:rFonts w:eastAsia="楷体"/>
                <w:sz w:val="24"/>
                <w:szCs w:val="24"/>
              </w:rPr>
              <w:t>士毕业</w:t>
            </w:r>
            <w:r>
              <w:rPr>
                <w:rFonts w:eastAsia="楷体"/>
                <w:sz w:val="24"/>
                <w:szCs w:val="24"/>
              </w:rPr>
              <w:t>5</w:t>
            </w:r>
            <w:r w:rsidRPr="00B01BD5">
              <w:rPr>
                <w:rFonts w:eastAsia="楷体"/>
                <w:sz w:val="24"/>
                <w:szCs w:val="24"/>
              </w:rPr>
              <w:t>名</w:t>
            </w:r>
            <w:r w:rsidRPr="00B01BD5">
              <w:rPr>
                <w:rFonts w:eastAsia="楷体"/>
                <w:sz w:val="24"/>
                <w:szCs w:val="24"/>
              </w:rPr>
              <w:t>,</w:t>
            </w:r>
            <w:r w:rsidRPr="00B01BD5">
              <w:rPr>
                <w:rFonts w:eastAsia="楷体"/>
                <w:sz w:val="24"/>
                <w:szCs w:val="24"/>
              </w:rPr>
              <w:t>硕士毕业</w:t>
            </w:r>
            <w:r>
              <w:rPr>
                <w:rFonts w:eastAsia="楷体"/>
                <w:sz w:val="24"/>
                <w:szCs w:val="24"/>
              </w:rPr>
              <w:t>20</w:t>
            </w:r>
            <w:r w:rsidRPr="00B01BD5">
              <w:rPr>
                <w:rFonts w:eastAsia="楷体"/>
                <w:sz w:val="24"/>
                <w:szCs w:val="24"/>
              </w:rPr>
              <w:t>名</w:t>
            </w:r>
            <w:r w:rsidRPr="009141DD">
              <w:rPr>
                <w:rFonts w:eastAsia="楷体"/>
                <w:sz w:val="24"/>
                <w:szCs w:val="24"/>
              </w:rPr>
              <w:t xml:space="preserve">, </w:t>
            </w:r>
            <w:r w:rsidRPr="009141DD">
              <w:rPr>
                <w:rFonts w:eastAsia="楷体"/>
                <w:sz w:val="24"/>
                <w:szCs w:val="24"/>
              </w:rPr>
              <w:t>国际合作培养研究生</w:t>
            </w:r>
            <w:r>
              <w:rPr>
                <w:rFonts w:eastAsia="楷体"/>
                <w:sz w:val="24"/>
                <w:szCs w:val="24"/>
              </w:rPr>
              <w:t>3</w:t>
            </w:r>
            <w:r w:rsidRPr="009141DD">
              <w:rPr>
                <w:rFonts w:eastAsia="楷体"/>
                <w:sz w:val="24"/>
                <w:szCs w:val="24"/>
              </w:rPr>
              <w:t>人。指导各类大学生创新实验计划</w:t>
            </w:r>
            <w:r>
              <w:rPr>
                <w:rFonts w:eastAsia="楷体"/>
                <w:sz w:val="24"/>
                <w:szCs w:val="24"/>
              </w:rPr>
              <w:t>10</w:t>
            </w:r>
            <w:r>
              <w:rPr>
                <w:rFonts w:eastAsia="楷体" w:hint="eastAsia"/>
                <w:sz w:val="24"/>
                <w:szCs w:val="24"/>
              </w:rPr>
              <w:t>余</w:t>
            </w:r>
            <w:r w:rsidRPr="009141DD">
              <w:rPr>
                <w:rFonts w:eastAsia="楷体"/>
                <w:sz w:val="24"/>
                <w:szCs w:val="24"/>
              </w:rPr>
              <w:t>项，本科生毕业论文（设计）</w:t>
            </w:r>
            <w:r>
              <w:rPr>
                <w:rFonts w:eastAsia="楷体"/>
                <w:sz w:val="24"/>
                <w:szCs w:val="24"/>
              </w:rPr>
              <w:t>50</w:t>
            </w:r>
            <w:r>
              <w:rPr>
                <w:rFonts w:eastAsia="楷体"/>
                <w:sz w:val="24"/>
                <w:szCs w:val="24"/>
              </w:rPr>
              <w:t>余项</w:t>
            </w:r>
            <w:r w:rsidRPr="004B699D">
              <w:rPr>
                <w:rFonts w:eastAsia="楷体"/>
                <w:sz w:val="24"/>
                <w:szCs w:val="24"/>
              </w:rPr>
              <w:t>，为全国多个行业输送了众多</w:t>
            </w:r>
            <w:r>
              <w:rPr>
                <w:rFonts w:eastAsia="楷体" w:hint="eastAsia"/>
                <w:sz w:val="24"/>
                <w:szCs w:val="24"/>
              </w:rPr>
              <w:t>深地科学</w:t>
            </w:r>
            <w:r>
              <w:rPr>
                <w:rFonts w:eastAsia="楷体"/>
                <w:sz w:val="24"/>
                <w:szCs w:val="24"/>
              </w:rPr>
              <w:t>与工程</w:t>
            </w:r>
            <w:r w:rsidRPr="004B699D">
              <w:rPr>
                <w:rFonts w:eastAsia="楷体"/>
                <w:sz w:val="24"/>
                <w:szCs w:val="24"/>
              </w:rPr>
              <w:t>方面的人</w:t>
            </w:r>
          </w:p>
          <w:p w:rsidR="001E5DEA" w:rsidRDefault="001E5DEA" w:rsidP="001E5DEA">
            <w:pPr>
              <w:adjustRightInd w:val="0"/>
              <w:snapToGrid w:val="0"/>
              <w:spacing w:line="288" w:lineRule="auto"/>
              <w:rPr>
                <w:rFonts w:eastAsia="黑体"/>
                <w:b/>
                <w:sz w:val="28"/>
                <w:szCs w:val="24"/>
              </w:rPr>
            </w:pPr>
            <w:r w:rsidRPr="004B699D">
              <w:rPr>
                <w:rFonts w:eastAsia="楷体"/>
                <w:sz w:val="24"/>
                <w:szCs w:val="24"/>
              </w:rPr>
              <w:t>才，为保障我国</w:t>
            </w:r>
            <w:r>
              <w:rPr>
                <w:rFonts w:eastAsia="楷体" w:hint="eastAsia"/>
                <w:sz w:val="24"/>
                <w:szCs w:val="24"/>
              </w:rPr>
              <w:t>探索深地</w:t>
            </w:r>
            <w:r>
              <w:rPr>
                <w:rFonts w:eastAsia="楷体"/>
                <w:sz w:val="24"/>
                <w:szCs w:val="24"/>
              </w:rPr>
              <w:t>资源</w:t>
            </w:r>
            <w:r>
              <w:rPr>
                <w:rFonts w:eastAsia="楷体" w:hint="eastAsia"/>
                <w:sz w:val="24"/>
                <w:szCs w:val="24"/>
              </w:rPr>
              <w:t>、</w:t>
            </w:r>
            <w:r>
              <w:rPr>
                <w:rFonts w:eastAsia="楷体"/>
                <w:sz w:val="24"/>
                <w:szCs w:val="24"/>
              </w:rPr>
              <w:t>保障深地工程安全</w:t>
            </w:r>
            <w:r w:rsidRPr="004B699D">
              <w:rPr>
                <w:rFonts w:eastAsia="楷体"/>
                <w:sz w:val="24"/>
                <w:szCs w:val="24"/>
              </w:rPr>
              <w:t>提供了坚实的技术支撑</w:t>
            </w:r>
            <w:r>
              <w:rPr>
                <w:rFonts w:eastAsia="楷体" w:hint="eastAsia"/>
                <w:sz w:val="24"/>
                <w:szCs w:val="24"/>
              </w:rPr>
              <w:t>，促</w:t>
            </w:r>
          </w:p>
        </w:tc>
      </w:tr>
    </w:tbl>
    <w:p w:rsidR="001E5DEA" w:rsidRPr="00D21349" w:rsidRDefault="001E5DEA" w:rsidP="001E5DEA">
      <w:pPr>
        <w:adjustRightInd w:val="0"/>
        <w:snapToGrid w:val="0"/>
        <w:rPr>
          <w:rFonts w:ascii="Times New Roman" w:eastAsia="黑体"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1E5DEA">
        <w:trPr>
          <w:trHeight w:val="1654"/>
        </w:trPr>
        <w:tc>
          <w:tcPr>
            <w:tcW w:w="8522" w:type="dxa"/>
          </w:tcPr>
          <w:p w:rsidR="00D30B0C" w:rsidRPr="00D30B0C" w:rsidRDefault="00D30B0C" w:rsidP="001E5DEA">
            <w:pPr>
              <w:adjustRightInd w:val="0"/>
              <w:snapToGrid w:val="0"/>
              <w:spacing w:beforeLines="20" w:before="76" w:line="312" w:lineRule="auto"/>
              <w:rPr>
                <w:rFonts w:ascii="Times New Roman" w:eastAsia="楷体" w:hAnsi="Times New Roman"/>
                <w:sz w:val="24"/>
                <w:szCs w:val="24"/>
              </w:rPr>
            </w:pPr>
            <w:r>
              <w:rPr>
                <w:rFonts w:ascii="Times New Roman" w:eastAsia="楷体" w:hAnsi="Times New Roman" w:hint="eastAsia"/>
                <w:sz w:val="24"/>
                <w:szCs w:val="24"/>
              </w:rPr>
              <w:t>进了力学、土木工程等学科发展</w:t>
            </w:r>
            <w:r w:rsidRPr="004B699D">
              <w:rPr>
                <w:rFonts w:ascii="Times New Roman" w:eastAsia="楷体" w:hAnsi="Times New Roman"/>
                <w:sz w:val="24"/>
                <w:szCs w:val="24"/>
              </w:rPr>
              <w:t>。</w:t>
            </w:r>
            <w:r>
              <w:rPr>
                <w:rFonts w:ascii="Times New Roman" w:eastAsia="楷体" w:hAnsi="Times New Roman"/>
                <w:sz w:val="24"/>
                <w:szCs w:val="24"/>
              </w:rPr>
              <w:t>实验室</w:t>
            </w:r>
            <w:r w:rsidRPr="009141DD">
              <w:rPr>
                <w:rFonts w:ascii="Times New Roman" w:eastAsia="楷体" w:hAnsi="Times New Roman" w:hint="eastAsia"/>
                <w:sz w:val="24"/>
                <w:szCs w:val="24"/>
              </w:rPr>
              <w:t>开展优秀大学生暑期夏令营活动</w:t>
            </w:r>
            <w:r>
              <w:rPr>
                <w:rFonts w:ascii="Times New Roman" w:eastAsia="楷体" w:hAnsi="Times New Roman" w:hint="eastAsia"/>
                <w:sz w:val="24"/>
                <w:szCs w:val="24"/>
              </w:rPr>
              <w:t>、积极</w:t>
            </w:r>
            <w:r>
              <w:rPr>
                <w:rFonts w:ascii="Times New Roman" w:eastAsia="楷体" w:hAnsi="Times New Roman"/>
                <w:sz w:val="24"/>
                <w:szCs w:val="24"/>
              </w:rPr>
              <w:t>参与</w:t>
            </w:r>
            <w:r>
              <w:rPr>
                <w:rFonts w:ascii="Times New Roman" w:eastAsia="楷体" w:hAnsi="Times New Roman" w:hint="eastAsia"/>
                <w:sz w:val="24"/>
                <w:szCs w:val="24"/>
              </w:rPr>
              <w:t>组织各类</w:t>
            </w:r>
            <w:r>
              <w:rPr>
                <w:rFonts w:ascii="Times New Roman" w:eastAsia="楷体" w:hAnsi="Times New Roman"/>
                <w:sz w:val="24"/>
                <w:szCs w:val="24"/>
              </w:rPr>
              <w:t>大学生设计或学科竞赛</w:t>
            </w:r>
            <w:r w:rsidRPr="009141DD">
              <w:rPr>
                <w:rFonts w:ascii="Times New Roman" w:eastAsia="楷体" w:hAnsi="Times New Roman" w:hint="eastAsia"/>
                <w:sz w:val="24"/>
                <w:szCs w:val="24"/>
              </w:rPr>
              <w:t>以及力学系国际</w:t>
            </w:r>
            <w:proofErr w:type="gramStart"/>
            <w:r w:rsidRPr="009141DD">
              <w:rPr>
                <w:rFonts w:ascii="Times New Roman" w:eastAsia="楷体" w:hAnsi="Times New Roman" w:hint="eastAsia"/>
                <w:sz w:val="24"/>
                <w:szCs w:val="24"/>
              </w:rPr>
              <w:t>课程周</w:t>
            </w:r>
            <w:proofErr w:type="gramEnd"/>
            <w:r w:rsidRPr="009141DD">
              <w:rPr>
                <w:rFonts w:ascii="Times New Roman" w:eastAsia="楷体" w:hAnsi="Times New Roman" w:hint="eastAsia"/>
                <w:sz w:val="24"/>
                <w:szCs w:val="24"/>
              </w:rPr>
              <w:t>活动，均取得了很好的效果和影响。</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865215">
        <w:trPr>
          <w:trHeight w:val="7575"/>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D43657" w:rsidRPr="00865215" w:rsidRDefault="00D43657" w:rsidP="00865215">
            <w:pPr>
              <w:adjustRightInd w:val="0"/>
              <w:snapToGrid w:val="0"/>
              <w:spacing w:beforeLines="20" w:before="76"/>
              <w:jc w:val="left"/>
              <w:rPr>
                <w:rFonts w:ascii="Times New Roman" w:eastAsia="楷体_GB2312" w:hAnsi="Times New Roman" w:cs="Times New Roman"/>
                <w:sz w:val="24"/>
                <w:szCs w:val="24"/>
              </w:rPr>
            </w:pPr>
          </w:p>
          <w:p w:rsidR="00D43657" w:rsidRPr="009B28C4" w:rsidRDefault="00D43657" w:rsidP="00D43657">
            <w:pPr>
              <w:adjustRightInd w:val="0"/>
              <w:snapToGrid w:val="0"/>
              <w:spacing w:beforeLines="20" w:before="76" w:line="312" w:lineRule="auto"/>
              <w:ind w:firstLineChars="200" w:firstLine="480"/>
              <w:rPr>
                <w:rFonts w:ascii="Times New Roman" w:eastAsia="楷体" w:hAnsi="Times New Roman"/>
                <w:sz w:val="24"/>
                <w:szCs w:val="24"/>
                <w:highlight w:val="yellow"/>
              </w:rPr>
            </w:pPr>
            <w:r w:rsidRPr="004B699D">
              <w:rPr>
                <w:rFonts w:ascii="Times New Roman" w:eastAsia="楷体" w:hAnsi="Times New Roman"/>
                <w:sz w:val="24"/>
                <w:szCs w:val="24"/>
              </w:rPr>
              <w:t>实验室研究人员主要承担力学、土木工程和水利工程等专业本科、硕士、博士的教学工作，主要课程包括：理论力学、</w:t>
            </w:r>
            <w:r>
              <w:rPr>
                <w:rFonts w:ascii="Times New Roman" w:eastAsia="楷体" w:hAnsi="Times New Roman"/>
                <w:sz w:val="24"/>
                <w:szCs w:val="24"/>
              </w:rPr>
              <w:t>材料力学</w:t>
            </w:r>
            <w:r>
              <w:rPr>
                <w:rFonts w:ascii="Times New Roman" w:eastAsia="楷体" w:hAnsi="Times New Roman" w:hint="eastAsia"/>
                <w:sz w:val="24"/>
                <w:szCs w:val="24"/>
              </w:rPr>
              <w:t>、</w:t>
            </w:r>
            <w:r w:rsidRPr="004B699D">
              <w:rPr>
                <w:rFonts w:ascii="Times New Roman" w:eastAsia="楷体" w:hAnsi="Times New Roman"/>
                <w:sz w:val="24"/>
                <w:szCs w:val="24"/>
              </w:rPr>
              <w:t>结构设计原理、结构力学、土木工程新进展、结构抗震性能分析与设计、计算力学、</w:t>
            </w:r>
            <w:r>
              <w:rPr>
                <w:rFonts w:ascii="Times New Roman" w:eastAsia="楷体" w:hAnsi="Times New Roman"/>
                <w:sz w:val="24"/>
                <w:szCs w:val="24"/>
              </w:rPr>
              <w:t>损伤力学</w:t>
            </w:r>
            <w:r>
              <w:rPr>
                <w:rFonts w:ascii="Times New Roman" w:eastAsia="楷体" w:hAnsi="Times New Roman" w:hint="eastAsia"/>
                <w:sz w:val="24"/>
                <w:szCs w:val="24"/>
              </w:rPr>
              <w:t>、</w:t>
            </w:r>
            <w:r w:rsidRPr="004B699D">
              <w:rPr>
                <w:rFonts w:ascii="Times New Roman" w:eastAsia="楷体" w:hAnsi="Times New Roman"/>
                <w:sz w:val="24"/>
                <w:szCs w:val="24"/>
              </w:rPr>
              <w:t>岩石断裂与损伤、冲击波爆炸力学、工程力学、新型材料与结构强度、水利水电工程、水力学</w:t>
            </w:r>
            <w:r>
              <w:rPr>
                <w:rFonts w:ascii="Times New Roman" w:eastAsia="楷体" w:hAnsi="Times New Roman" w:hint="eastAsia"/>
                <w:sz w:val="24"/>
                <w:szCs w:val="24"/>
              </w:rPr>
              <w:t>、</w:t>
            </w:r>
            <w:r w:rsidRPr="00B65F22">
              <w:rPr>
                <w:rFonts w:ascii="Times New Roman" w:eastAsia="楷体" w:hAnsi="Times New Roman" w:hint="eastAsia"/>
                <w:sz w:val="24"/>
                <w:szCs w:val="24"/>
              </w:rPr>
              <w:t>现代强度理论</w:t>
            </w:r>
            <w:r w:rsidRPr="004B699D">
              <w:rPr>
                <w:rFonts w:ascii="Times New Roman" w:eastAsia="楷体" w:hAnsi="Times New Roman"/>
                <w:sz w:val="24"/>
                <w:szCs w:val="24"/>
              </w:rPr>
              <w:t>等各类课程</w:t>
            </w:r>
            <w:r w:rsidRPr="004B699D">
              <w:rPr>
                <w:rFonts w:ascii="Times New Roman" w:eastAsia="楷体" w:hAnsi="Times New Roman"/>
                <w:sz w:val="24"/>
                <w:szCs w:val="24"/>
              </w:rPr>
              <w:t>200</w:t>
            </w:r>
            <w:r>
              <w:rPr>
                <w:rFonts w:ascii="Times New Roman" w:eastAsia="楷体" w:hAnsi="Times New Roman"/>
                <w:sz w:val="24"/>
                <w:szCs w:val="24"/>
              </w:rPr>
              <w:t>余门</w:t>
            </w:r>
            <w:r>
              <w:rPr>
                <w:rFonts w:ascii="Times New Roman" w:eastAsia="楷体" w:hAnsi="Times New Roman" w:hint="eastAsia"/>
                <w:sz w:val="24"/>
                <w:szCs w:val="24"/>
              </w:rPr>
              <w:t>，其中</w:t>
            </w:r>
            <w:r>
              <w:rPr>
                <w:rFonts w:ascii="Times New Roman" w:eastAsia="楷体" w:hAnsi="Times New Roman"/>
                <w:sz w:val="24"/>
                <w:szCs w:val="24"/>
              </w:rPr>
              <w:t>教授级骨干开设课程</w:t>
            </w:r>
            <w:r>
              <w:rPr>
                <w:rFonts w:ascii="Times New Roman" w:eastAsia="楷体" w:hAnsi="Times New Roman"/>
                <w:sz w:val="24"/>
                <w:szCs w:val="24"/>
              </w:rPr>
              <w:t>130</w:t>
            </w:r>
            <w:r>
              <w:rPr>
                <w:rFonts w:ascii="Times New Roman" w:eastAsia="楷体" w:hAnsi="Times New Roman"/>
                <w:sz w:val="24"/>
                <w:szCs w:val="24"/>
              </w:rPr>
              <w:t>余门。</w:t>
            </w:r>
          </w:p>
          <w:p w:rsidR="00D43657" w:rsidRDefault="00D43657" w:rsidP="00161098">
            <w:pPr>
              <w:adjustRightInd w:val="0"/>
              <w:snapToGrid w:val="0"/>
              <w:spacing w:beforeLines="20" w:before="76" w:line="312" w:lineRule="auto"/>
              <w:ind w:firstLineChars="200" w:firstLine="480"/>
              <w:rPr>
                <w:rFonts w:ascii="Times New Roman" w:eastAsia="楷体" w:hAnsi="Times New Roman"/>
                <w:sz w:val="24"/>
                <w:szCs w:val="24"/>
              </w:rPr>
            </w:pPr>
            <w:r w:rsidRPr="009B28C4">
              <w:rPr>
                <w:rFonts w:ascii="Times New Roman" w:eastAsia="楷体" w:hAnsi="Times New Roman"/>
                <w:sz w:val="24"/>
                <w:szCs w:val="24"/>
              </w:rPr>
              <w:t>此外</w:t>
            </w:r>
            <w:r w:rsidRPr="009B28C4">
              <w:rPr>
                <w:rFonts w:ascii="Times New Roman" w:eastAsia="楷体" w:hAnsi="Times New Roman" w:hint="eastAsia"/>
                <w:sz w:val="24"/>
                <w:szCs w:val="24"/>
              </w:rPr>
              <w:t>，实验室副主任张茹</w:t>
            </w:r>
            <w:r w:rsidRPr="009B28C4">
              <w:rPr>
                <w:rFonts w:ascii="Times New Roman" w:eastAsia="楷体" w:hAnsi="Times New Roman"/>
                <w:sz w:val="24"/>
                <w:szCs w:val="24"/>
              </w:rPr>
              <w:t>教授、</w:t>
            </w:r>
            <w:r w:rsidR="00E3059A" w:rsidRPr="009B28C4">
              <w:rPr>
                <w:rFonts w:ascii="Times New Roman" w:eastAsia="楷体" w:hAnsi="Times New Roman" w:hint="eastAsia"/>
                <w:sz w:val="24"/>
                <w:szCs w:val="24"/>
              </w:rPr>
              <w:t>谢凌志</w:t>
            </w:r>
            <w:r w:rsidR="00E3059A">
              <w:rPr>
                <w:rFonts w:ascii="Times New Roman" w:eastAsia="楷体" w:hAnsi="Times New Roman" w:hint="eastAsia"/>
                <w:sz w:val="24"/>
                <w:szCs w:val="24"/>
              </w:rPr>
              <w:t>教授</w:t>
            </w:r>
            <w:r w:rsidR="009B28C4">
              <w:rPr>
                <w:rFonts w:ascii="Times New Roman" w:eastAsia="楷体" w:hAnsi="Times New Roman" w:hint="eastAsia"/>
                <w:sz w:val="24"/>
                <w:szCs w:val="24"/>
              </w:rPr>
              <w:t>继续</w:t>
            </w:r>
            <w:r w:rsidR="00E3059A">
              <w:rPr>
                <w:rFonts w:ascii="Times New Roman" w:eastAsia="楷体" w:hAnsi="Times New Roman" w:hint="eastAsia"/>
                <w:sz w:val="24"/>
                <w:szCs w:val="24"/>
              </w:rPr>
              <w:t>开设</w:t>
            </w:r>
            <w:r w:rsidRPr="00866A96">
              <w:rPr>
                <w:rFonts w:ascii="Times New Roman" w:eastAsia="楷体" w:hAnsi="Times New Roman" w:hint="eastAsia"/>
                <w:sz w:val="24"/>
                <w:szCs w:val="24"/>
              </w:rPr>
              <w:t>全英文课程</w:t>
            </w:r>
            <w:r>
              <w:rPr>
                <w:rFonts w:ascii="Times New Roman" w:eastAsia="楷体" w:hAnsi="Times New Roman" w:hint="eastAsia"/>
                <w:sz w:val="24"/>
                <w:szCs w:val="24"/>
              </w:rPr>
              <w:t>，任利博士参与开设双语教学课程。最后，通过大学生创新训练计划，</w:t>
            </w:r>
            <w:r w:rsidRPr="004B699D">
              <w:rPr>
                <w:rFonts w:ascii="Times New Roman" w:eastAsia="楷体" w:hAnsi="Times New Roman"/>
                <w:sz w:val="24"/>
                <w:szCs w:val="24"/>
              </w:rPr>
              <w:t>在注重培养学生综合的基础知识结构的同时积极利用实验室项目优势丰富学生的工程实践能力和工程经验。</w:t>
            </w:r>
          </w:p>
          <w:p w:rsidR="002172BA" w:rsidRPr="002172BA" w:rsidRDefault="002172BA" w:rsidP="002172BA">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hint="eastAsia"/>
                <w:sz w:val="24"/>
                <w:szCs w:val="24"/>
              </w:rPr>
              <w:t>实验室骨干</w:t>
            </w:r>
            <w:r>
              <w:rPr>
                <w:rFonts w:ascii="Times New Roman" w:eastAsia="楷体" w:hAnsi="Times New Roman"/>
                <w:sz w:val="24"/>
                <w:szCs w:val="24"/>
              </w:rPr>
              <w:t>熊峰教授</w:t>
            </w:r>
            <w:r w:rsidRPr="002172BA">
              <w:rPr>
                <w:rFonts w:ascii="Times New Roman" w:eastAsia="楷体" w:hAnsi="Times New Roman" w:hint="eastAsia"/>
                <w:sz w:val="24"/>
                <w:szCs w:val="24"/>
              </w:rPr>
              <w:t>获得四川省教学成果一等奖</w:t>
            </w:r>
            <w:r w:rsidRPr="002172BA">
              <w:rPr>
                <w:rFonts w:ascii="Times New Roman" w:eastAsia="楷体" w:hAnsi="Times New Roman" w:hint="eastAsia"/>
                <w:sz w:val="24"/>
                <w:szCs w:val="24"/>
              </w:rPr>
              <w:t>2</w:t>
            </w:r>
            <w:r w:rsidRPr="002172BA">
              <w:rPr>
                <w:rFonts w:ascii="Times New Roman" w:eastAsia="楷体" w:hAnsi="Times New Roman" w:hint="eastAsia"/>
                <w:sz w:val="24"/>
                <w:szCs w:val="24"/>
              </w:rPr>
              <w:t>项、四川大学教学成果一等奖</w:t>
            </w:r>
            <w:r w:rsidRPr="002172BA">
              <w:rPr>
                <w:rFonts w:ascii="Times New Roman" w:eastAsia="楷体" w:hAnsi="Times New Roman" w:hint="eastAsia"/>
                <w:sz w:val="24"/>
                <w:szCs w:val="24"/>
              </w:rPr>
              <w:t>2</w:t>
            </w:r>
            <w:r w:rsidRPr="002172BA">
              <w:rPr>
                <w:rFonts w:ascii="Times New Roman" w:eastAsia="楷体" w:hAnsi="Times New Roman" w:hint="eastAsia"/>
                <w:sz w:val="24"/>
                <w:szCs w:val="24"/>
              </w:rPr>
              <w:t>项。在</w:t>
            </w:r>
            <w:r w:rsidRPr="002172BA">
              <w:rPr>
                <w:rFonts w:ascii="Times New Roman" w:eastAsia="楷体" w:hAnsi="Times New Roman" w:hint="eastAsia"/>
                <w:sz w:val="24"/>
                <w:szCs w:val="24"/>
              </w:rPr>
              <w:t>2017</w:t>
            </w:r>
            <w:r w:rsidRPr="002172BA">
              <w:rPr>
                <w:rFonts w:ascii="Times New Roman" w:eastAsia="楷体" w:hAnsi="Times New Roman" w:hint="eastAsia"/>
                <w:sz w:val="24"/>
                <w:szCs w:val="24"/>
              </w:rPr>
              <w:t>年举行的“第十一届全国周培源大学生力学竞赛”中，实验室王</w:t>
            </w:r>
            <w:proofErr w:type="gramStart"/>
            <w:r w:rsidRPr="002172BA">
              <w:rPr>
                <w:rFonts w:ascii="Times New Roman" w:eastAsia="楷体" w:hAnsi="Times New Roman" w:hint="eastAsia"/>
                <w:sz w:val="24"/>
                <w:szCs w:val="24"/>
              </w:rPr>
              <w:t>宠老师</w:t>
            </w:r>
            <w:proofErr w:type="gramEnd"/>
            <w:r w:rsidRPr="002172BA">
              <w:rPr>
                <w:rFonts w:ascii="Times New Roman" w:eastAsia="楷体" w:hAnsi="Times New Roman" w:hint="eastAsia"/>
                <w:sz w:val="24"/>
                <w:szCs w:val="24"/>
              </w:rPr>
              <w:t>获得“优秀指导老师奖”。</w:t>
            </w:r>
            <w:r w:rsidRPr="002172BA">
              <w:rPr>
                <w:rFonts w:ascii="Times New Roman" w:eastAsia="楷体" w:hAnsi="Times New Roman" w:hint="eastAsia"/>
                <w:sz w:val="24"/>
                <w:szCs w:val="24"/>
              </w:rPr>
              <w:t>2017</w:t>
            </w:r>
            <w:r w:rsidRPr="002172BA">
              <w:rPr>
                <w:rFonts w:ascii="Times New Roman" w:eastAsia="楷体" w:hAnsi="Times New Roman" w:hint="eastAsia"/>
                <w:sz w:val="24"/>
                <w:szCs w:val="24"/>
              </w:rPr>
              <w:t>年</w:t>
            </w:r>
            <w:r w:rsidRPr="002172BA">
              <w:rPr>
                <w:rFonts w:ascii="Times New Roman" w:eastAsia="楷体" w:hAnsi="Times New Roman" w:hint="eastAsia"/>
                <w:sz w:val="24"/>
                <w:szCs w:val="24"/>
              </w:rPr>
              <w:t>7</w:t>
            </w:r>
            <w:r w:rsidRPr="002172BA">
              <w:rPr>
                <w:rFonts w:ascii="Times New Roman" w:eastAsia="楷体" w:hAnsi="Times New Roman" w:hint="eastAsia"/>
                <w:sz w:val="24"/>
                <w:szCs w:val="24"/>
              </w:rPr>
              <w:t>月，实验室陈江老师指导学生获得“第十一届四川省大学生结构设计竞赛三等奖”。</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Style w:val="ab"/>
        <w:tblW w:w="0" w:type="auto"/>
        <w:tblLook w:val="04A0" w:firstRow="1" w:lastRow="0" w:firstColumn="1" w:lastColumn="0" w:noHBand="0" w:noVBand="1"/>
      </w:tblPr>
      <w:tblGrid>
        <w:gridCol w:w="8302"/>
      </w:tblGrid>
      <w:tr w:rsidR="005B51BE" w:rsidTr="005B51BE">
        <w:tc>
          <w:tcPr>
            <w:tcW w:w="8302" w:type="dxa"/>
          </w:tcPr>
          <w:p w:rsidR="00074449" w:rsidRDefault="00074449" w:rsidP="00074449">
            <w:pPr>
              <w:adjustRightInd w:val="0"/>
              <w:snapToGrid w:val="0"/>
              <w:spacing w:beforeLines="20" w:before="76"/>
              <w:ind w:firstLineChars="200" w:firstLine="480"/>
              <w:jc w:val="left"/>
              <w:rPr>
                <w:rFonts w:eastAsia="楷体_GB2312"/>
                <w:sz w:val="24"/>
                <w:szCs w:val="24"/>
              </w:rPr>
            </w:pPr>
            <w:r w:rsidRPr="00D21349">
              <w:rPr>
                <w:rFonts w:eastAsia="楷体_GB2312"/>
                <w:sz w:val="24"/>
                <w:szCs w:val="24"/>
              </w:rPr>
              <w:t>简述实验室人才培养的代表性举措和效果，包括跨学科、跨院系的人才交流和培养，与国内、国际科研机构或企业联合培养创新人才等。</w:t>
            </w:r>
          </w:p>
          <w:p w:rsidR="00074449" w:rsidRDefault="00074449" w:rsidP="00074449">
            <w:pPr>
              <w:adjustRightInd w:val="0"/>
              <w:snapToGrid w:val="0"/>
              <w:spacing w:beforeLines="20" w:before="76"/>
              <w:ind w:firstLineChars="200" w:firstLine="480"/>
              <w:jc w:val="left"/>
              <w:rPr>
                <w:rFonts w:eastAsia="楷体_GB2312"/>
                <w:sz w:val="24"/>
                <w:szCs w:val="24"/>
              </w:rPr>
            </w:pPr>
          </w:p>
          <w:p w:rsidR="005B51BE" w:rsidRDefault="00074449" w:rsidP="001E5DEA">
            <w:pPr>
              <w:adjustRightInd w:val="0"/>
              <w:snapToGrid w:val="0"/>
              <w:spacing w:beforeLines="20" w:before="76" w:line="288" w:lineRule="auto"/>
              <w:ind w:firstLineChars="200" w:firstLine="480"/>
              <w:rPr>
                <w:rFonts w:eastAsia="黑体"/>
                <w:b/>
                <w:sz w:val="28"/>
                <w:szCs w:val="24"/>
              </w:rPr>
            </w:pPr>
            <w:r>
              <w:rPr>
                <w:rFonts w:eastAsia="楷体"/>
                <w:sz w:val="24"/>
                <w:szCs w:val="24"/>
              </w:rPr>
              <w:t>实验室固定人才培养方面</w:t>
            </w:r>
            <w:r>
              <w:rPr>
                <w:rFonts w:eastAsia="楷体" w:hint="eastAsia"/>
                <w:sz w:val="24"/>
                <w:szCs w:val="24"/>
              </w:rPr>
              <w:t>，</w:t>
            </w:r>
            <w:r w:rsidRPr="00C027D0">
              <w:rPr>
                <w:rFonts w:eastAsia="楷体"/>
                <w:sz w:val="24"/>
                <w:szCs w:val="24"/>
              </w:rPr>
              <w:t>201</w:t>
            </w:r>
            <w:r>
              <w:rPr>
                <w:rFonts w:eastAsia="楷体"/>
                <w:sz w:val="24"/>
                <w:szCs w:val="24"/>
              </w:rPr>
              <w:t>7</w:t>
            </w:r>
            <w:r w:rsidRPr="00C027D0">
              <w:rPr>
                <w:rFonts w:eastAsia="楷体"/>
                <w:sz w:val="24"/>
                <w:szCs w:val="24"/>
              </w:rPr>
              <w:t>年度，新增</w:t>
            </w:r>
            <w:r>
              <w:rPr>
                <w:rFonts w:eastAsia="楷体" w:hint="eastAsia"/>
                <w:sz w:val="24"/>
                <w:szCs w:val="24"/>
              </w:rPr>
              <w:t>四川省青年</w:t>
            </w:r>
            <w:r>
              <w:rPr>
                <w:rFonts w:eastAsia="楷体"/>
                <w:sz w:val="24"/>
                <w:szCs w:val="24"/>
              </w:rPr>
              <w:t>科技奖</w:t>
            </w:r>
            <w:r w:rsidRPr="00C027D0">
              <w:rPr>
                <w:rFonts w:eastAsia="楷体"/>
                <w:sz w:val="24"/>
                <w:szCs w:val="24"/>
              </w:rPr>
              <w:t>获得者</w:t>
            </w:r>
            <w:r>
              <w:rPr>
                <w:rFonts w:eastAsia="楷体"/>
                <w:sz w:val="24"/>
                <w:szCs w:val="24"/>
              </w:rPr>
              <w:t>2</w:t>
            </w:r>
            <w:r w:rsidRPr="00C027D0">
              <w:rPr>
                <w:rFonts w:eastAsia="楷体"/>
                <w:sz w:val="24"/>
                <w:szCs w:val="24"/>
              </w:rPr>
              <w:t>人</w:t>
            </w:r>
            <w:r>
              <w:rPr>
                <w:rFonts w:eastAsia="楷体" w:hint="eastAsia"/>
                <w:sz w:val="24"/>
                <w:szCs w:val="24"/>
              </w:rPr>
              <w:t>。</w:t>
            </w:r>
            <w:r w:rsidRPr="00CE2D9D">
              <w:rPr>
                <w:rFonts w:eastAsia="楷体"/>
                <w:sz w:val="24"/>
                <w:szCs w:val="24"/>
              </w:rPr>
              <w:t>201</w:t>
            </w:r>
            <w:r>
              <w:rPr>
                <w:rFonts w:eastAsia="楷体"/>
                <w:sz w:val="24"/>
                <w:szCs w:val="24"/>
              </w:rPr>
              <w:t>7</w:t>
            </w:r>
            <w:r w:rsidRPr="00CE2D9D">
              <w:rPr>
                <w:rFonts w:eastAsia="楷体"/>
                <w:sz w:val="24"/>
                <w:szCs w:val="24"/>
              </w:rPr>
              <w:t>年度，王清远</w:t>
            </w:r>
            <w:r>
              <w:rPr>
                <w:rFonts w:eastAsia="楷体"/>
                <w:sz w:val="24"/>
                <w:szCs w:val="24"/>
              </w:rPr>
              <w:t>教授</w:t>
            </w:r>
            <w:r>
              <w:rPr>
                <w:rFonts w:eastAsia="楷体" w:hint="eastAsia"/>
                <w:sz w:val="24"/>
                <w:szCs w:val="24"/>
              </w:rPr>
              <w:t>当选国务院</w:t>
            </w:r>
            <w:r>
              <w:rPr>
                <w:rFonts w:eastAsia="楷体"/>
                <w:sz w:val="24"/>
                <w:szCs w:val="24"/>
              </w:rPr>
              <w:t>学位委员会学科评议组成员</w:t>
            </w:r>
            <w:r>
              <w:rPr>
                <w:rFonts w:eastAsia="楷体" w:hint="eastAsia"/>
                <w:sz w:val="24"/>
                <w:szCs w:val="24"/>
              </w:rPr>
              <w:t>、</w:t>
            </w:r>
            <w:r>
              <w:rPr>
                <w:rFonts w:eastAsia="楷体"/>
                <w:sz w:val="24"/>
                <w:szCs w:val="24"/>
              </w:rPr>
              <w:t>中国教育国际交流协会理事</w:t>
            </w:r>
            <w:r>
              <w:rPr>
                <w:rFonts w:eastAsia="楷体" w:hint="eastAsia"/>
                <w:sz w:val="24"/>
                <w:szCs w:val="24"/>
              </w:rPr>
              <w:t>和</w:t>
            </w:r>
            <w:r>
              <w:rPr>
                <w:rFonts w:eastAsia="楷体"/>
                <w:sz w:val="24"/>
                <w:szCs w:val="24"/>
              </w:rPr>
              <w:t>应用型高校国际交流分会副理事长</w:t>
            </w:r>
            <w:r w:rsidRPr="00CE2D9D">
              <w:rPr>
                <w:rFonts w:eastAsia="楷体"/>
                <w:sz w:val="24"/>
                <w:szCs w:val="24"/>
              </w:rPr>
              <w:t>，且王清远教授和朱</w:t>
            </w:r>
            <w:r w:rsidRPr="00CE2D9D">
              <w:rPr>
                <w:rFonts w:eastAsia="楷体"/>
                <w:sz w:val="24"/>
                <w:szCs w:val="24"/>
              </w:rPr>
              <w:lastRenderedPageBreak/>
              <w:t>哲</w:t>
            </w:r>
          </w:p>
        </w:tc>
      </w:tr>
    </w:tbl>
    <w:p w:rsidR="005B51BE" w:rsidRDefault="005B51BE" w:rsidP="00074449">
      <w:pPr>
        <w:adjustRightInd w:val="0"/>
        <w:snapToGrid w:val="0"/>
        <w:rPr>
          <w:rFonts w:ascii="Times New Roman" w:eastAsia="黑体" w:hAnsi="Times New Roman" w:cs="Times New Roman"/>
          <w:b/>
          <w:sz w:val="28"/>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074449">
        <w:trPr>
          <w:trHeight w:val="5519"/>
        </w:trPr>
        <w:tc>
          <w:tcPr>
            <w:tcW w:w="8302" w:type="dxa"/>
          </w:tcPr>
          <w:p w:rsidR="001E5DEA" w:rsidRDefault="001E5DEA" w:rsidP="001E5DEA">
            <w:pPr>
              <w:adjustRightInd w:val="0"/>
              <w:snapToGrid w:val="0"/>
              <w:spacing w:beforeLines="20" w:before="76" w:line="288" w:lineRule="auto"/>
              <w:rPr>
                <w:rFonts w:ascii="Times New Roman" w:eastAsia="楷体" w:hAnsi="Times New Roman"/>
                <w:sz w:val="24"/>
                <w:szCs w:val="24"/>
              </w:rPr>
            </w:pPr>
            <w:proofErr w:type="gramStart"/>
            <w:r w:rsidRPr="00CE2D9D">
              <w:rPr>
                <w:rFonts w:ascii="Times New Roman" w:eastAsia="楷体" w:hAnsi="Times New Roman"/>
                <w:sz w:val="24"/>
                <w:szCs w:val="24"/>
              </w:rPr>
              <w:t>明教授</w:t>
            </w:r>
            <w:proofErr w:type="gramEnd"/>
            <w:r>
              <w:rPr>
                <w:rFonts w:ascii="Times New Roman" w:eastAsia="楷体" w:hAnsi="Times New Roman"/>
                <w:sz w:val="24"/>
                <w:szCs w:val="24"/>
              </w:rPr>
              <w:t>再次进入</w:t>
            </w:r>
            <w:r w:rsidRPr="00CE2D9D">
              <w:rPr>
                <w:rFonts w:ascii="Times New Roman" w:eastAsia="楷体" w:hAnsi="Times New Roman"/>
                <w:sz w:val="24"/>
                <w:szCs w:val="24"/>
              </w:rPr>
              <w:t>Elsevier</w:t>
            </w:r>
            <w:r w:rsidRPr="00CE2D9D">
              <w:rPr>
                <w:rFonts w:ascii="Times New Roman" w:eastAsia="楷体" w:hAnsi="Times New Roman"/>
                <w:sz w:val="24"/>
                <w:szCs w:val="24"/>
              </w:rPr>
              <w:t>年度</w:t>
            </w:r>
            <w:r w:rsidRPr="00CE2D9D">
              <w:rPr>
                <w:rFonts w:ascii="Times New Roman" w:eastAsia="楷体" w:hAnsi="Times New Roman"/>
                <w:sz w:val="24"/>
                <w:szCs w:val="24"/>
              </w:rPr>
              <w:t>“</w:t>
            </w:r>
            <w:r w:rsidRPr="00CE2D9D">
              <w:rPr>
                <w:rFonts w:ascii="Times New Roman" w:eastAsia="楷体" w:hAnsi="Times New Roman"/>
                <w:sz w:val="24"/>
                <w:szCs w:val="24"/>
              </w:rPr>
              <w:t>中国高被引学者（</w:t>
            </w:r>
            <w:r w:rsidRPr="00CE2D9D">
              <w:rPr>
                <w:rFonts w:ascii="Times New Roman" w:eastAsia="楷体" w:hAnsi="Times New Roman"/>
                <w:sz w:val="24"/>
                <w:szCs w:val="24"/>
              </w:rPr>
              <w:t>Most Cited Chinese Researchers</w:t>
            </w:r>
            <w:r w:rsidRPr="00CE2D9D">
              <w:rPr>
                <w:rFonts w:ascii="Times New Roman" w:eastAsia="楷体" w:hAnsi="Times New Roman"/>
                <w:sz w:val="24"/>
                <w:szCs w:val="24"/>
              </w:rPr>
              <w:t>）</w:t>
            </w:r>
            <w:r w:rsidRPr="00CE2D9D">
              <w:rPr>
                <w:rFonts w:ascii="Times New Roman" w:eastAsia="楷体" w:hAnsi="Times New Roman"/>
                <w:sz w:val="24"/>
                <w:szCs w:val="24"/>
              </w:rPr>
              <w:t>”</w:t>
            </w:r>
            <w:r>
              <w:rPr>
                <w:rFonts w:ascii="Times New Roman" w:eastAsia="楷体" w:hAnsi="Times New Roman"/>
                <w:sz w:val="24"/>
                <w:szCs w:val="24"/>
              </w:rPr>
              <w:t>榜单</w:t>
            </w:r>
            <w:r>
              <w:rPr>
                <w:rFonts w:ascii="Times New Roman" w:eastAsia="楷体" w:hAnsi="Times New Roman" w:hint="eastAsia"/>
                <w:sz w:val="24"/>
                <w:szCs w:val="24"/>
              </w:rPr>
              <w:t>。</w:t>
            </w:r>
          </w:p>
          <w:p w:rsidR="00161098" w:rsidRPr="004B699D" w:rsidRDefault="001E5DEA" w:rsidP="001E5DEA">
            <w:pPr>
              <w:adjustRightInd w:val="0"/>
              <w:snapToGrid w:val="0"/>
              <w:spacing w:line="312" w:lineRule="auto"/>
              <w:rPr>
                <w:rFonts w:ascii="Times New Roman" w:eastAsia="楷体" w:hAnsi="Times New Roman"/>
                <w:sz w:val="24"/>
                <w:szCs w:val="24"/>
              </w:rPr>
            </w:pPr>
            <w:r>
              <w:rPr>
                <w:rFonts w:eastAsia="楷体" w:hint="eastAsia"/>
                <w:sz w:val="24"/>
                <w:szCs w:val="24"/>
              </w:rPr>
              <w:t xml:space="preserve">    </w:t>
            </w:r>
            <w:r w:rsidRPr="004B699D">
              <w:rPr>
                <w:rFonts w:ascii="Times New Roman" w:eastAsia="楷体" w:hAnsi="Times New Roman"/>
                <w:sz w:val="24"/>
                <w:szCs w:val="24"/>
              </w:rPr>
              <w:t>实验室紧密结合四川大学举办的</w:t>
            </w:r>
            <w:r w:rsidRPr="004B699D">
              <w:rPr>
                <w:rFonts w:ascii="Times New Roman" w:eastAsia="楷体" w:hAnsi="Times New Roman"/>
                <w:sz w:val="24"/>
                <w:szCs w:val="24"/>
              </w:rPr>
              <w:t>“</w:t>
            </w:r>
            <w:r w:rsidRPr="004B699D">
              <w:rPr>
                <w:rFonts w:ascii="Times New Roman" w:eastAsia="楷体" w:hAnsi="Times New Roman"/>
                <w:sz w:val="24"/>
                <w:szCs w:val="24"/>
              </w:rPr>
              <w:t>实践与国际课程周</w:t>
            </w:r>
            <w:r w:rsidRPr="004B699D">
              <w:rPr>
                <w:rFonts w:ascii="Times New Roman" w:eastAsia="楷体" w:hAnsi="Times New Roman"/>
                <w:sz w:val="24"/>
                <w:szCs w:val="24"/>
              </w:rPr>
              <w:t>”</w:t>
            </w:r>
            <w:r w:rsidRPr="004B699D">
              <w:rPr>
                <w:rFonts w:ascii="Times New Roman" w:eastAsia="楷体" w:hAnsi="Times New Roman"/>
                <w:sz w:val="24"/>
                <w:szCs w:val="24"/>
              </w:rPr>
              <w:t>，鼓励学生积极参加相关活动，聆听国际知名大师的相关课程，与国际国内其他院校的学生加强交流，不仅让学生走了出去，增加了视野的宽度和高度，而且也使其科研素养得到了进一步培养和升华。同时，实验室经常邀请国内外相关领域的知名专家进行专题讲座或短期基础课程讲授，使学生能够有足够的机会向国际知名专家学</w:t>
            </w:r>
            <w:r w:rsidR="00074449" w:rsidRPr="004B699D">
              <w:rPr>
                <w:rFonts w:ascii="Times New Roman" w:eastAsia="楷体" w:hAnsi="Times New Roman"/>
                <w:sz w:val="24"/>
                <w:szCs w:val="24"/>
              </w:rPr>
              <w:t>习知</w:t>
            </w:r>
            <w:r w:rsidR="00161098" w:rsidRPr="004B699D">
              <w:rPr>
                <w:rFonts w:ascii="Times New Roman" w:eastAsia="楷体" w:hAnsi="Times New Roman"/>
                <w:sz w:val="24"/>
                <w:szCs w:val="24"/>
              </w:rPr>
              <w:t>识，学习知名专家的科学思维以及治学、科研的态度，了解国际科学前沿问题。</w:t>
            </w:r>
            <w:r w:rsidR="00161098" w:rsidRPr="00161098">
              <w:rPr>
                <w:rFonts w:ascii="Times New Roman" w:eastAsia="楷体" w:hAnsi="Times New Roman" w:hint="eastAsia"/>
                <w:sz w:val="24"/>
                <w:szCs w:val="24"/>
              </w:rPr>
              <w:t>例如，</w:t>
            </w:r>
            <w:r w:rsidR="00161098" w:rsidRPr="00161098">
              <w:rPr>
                <w:rFonts w:ascii="Times New Roman" w:eastAsia="楷体" w:hAnsi="Times New Roman"/>
                <w:sz w:val="24"/>
                <w:szCs w:val="24"/>
              </w:rPr>
              <w:t>2017</w:t>
            </w:r>
            <w:r w:rsidR="00161098" w:rsidRPr="00161098">
              <w:rPr>
                <w:rFonts w:ascii="Times New Roman" w:eastAsia="楷体" w:hAnsi="Times New Roman"/>
                <w:sz w:val="24"/>
                <w:szCs w:val="24"/>
              </w:rPr>
              <w:t>年</w:t>
            </w:r>
            <w:r w:rsidR="00161098" w:rsidRPr="00161098">
              <w:rPr>
                <w:rFonts w:ascii="Times New Roman" w:eastAsia="楷体" w:hAnsi="Times New Roman"/>
                <w:sz w:val="24"/>
                <w:szCs w:val="24"/>
              </w:rPr>
              <w:t>7</w:t>
            </w:r>
            <w:r w:rsidR="00161098" w:rsidRPr="00161098">
              <w:rPr>
                <w:rFonts w:ascii="Times New Roman" w:eastAsia="楷体" w:hAnsi="Times New Roman"/>
                <w:sz w:val="24"/>
                <w:szCs w:val="24"/>
              </w:rPr>
              <w:t>月</w:t>
            </w:r>
            <w:r w:rsidR="00161098" w:rsidRPr="00161098">
              <w:rPr>
                <w:rFonts w:ascii="Times New Roman" w:eastAsia="楷体" w:hAnsi="Times New Roman"/>
                <w:sz w:val="24"/>
                <w:szCs w:val="24"/>
              </w:rPr>
              <w:t>30</w:t>
            </w:r>
            <w:r w:rsidR="00161098" w:rsidRPr="00161098">
              <w:rPr>
                <w:rFonts w:ascii="Times New Roman" w:eastAsia="楷体" w:hAnsi="Times New Roman"/>
                <w:sz w:val="24"/>
                <w:szCs w:val="24"/>
              </w:rPr>
              <w:t>日，在望江校区建筑与环境学院</w:t>
            </w:r>
            <w:r w:rsidR="00161098" w:rsidRPr="00161098">
              <w:rPr>
                <w:rFonts w:ascii="Times New Roman" w:eastAsia="楷体" w:hAnsi="Times New Roman"/>
                <w:sz w:val="24"/>
                <w:szCs w:val="24"/>
              </w:rPr>
              <w:t>1</w:t>
            </w:r>
            <w:r w:rsidR="002C20C3">
              <w:rPr>
                <w:rFonts w:ascii="Times New Roman" w:eastAsia="楷体" w:hAnsi="Times New Roman"/>
                <w:sz w:val="24"/>
                <w:szCs w:val="24"/>
              </w:rPr>
              <w:t>28</w:t>
            </w:r>
            <w:r w:rsidR="00161098" w:rsidRPr="00161098">
              <w:rPr>
                <w:rFonts w:ascii="Times New Roman" w:eastAsia="楷体" w:hAnsi="Times New Roman"/>
                <w:sz w:val="24"/>
                <w:szCs w:val="24"/>
              </w:rPr>
              <w:t>会议室，四川大学建筑与环境学院</w:t>
            </w:r>
            <w:r w:rsidR="00161098" w:rsidRPr="00161098">
              <w:rPr>
                <w:rFonts w:ascii="Times New Roman" w:eastAsia="楷体" w:hAnsi="Times New Roman"/>
                <w:sz w:val="24"/>
                <w:szCs w:val="24"/>
              </w:rPr>
              <w:t>2017</w:t>
            </w:r>
            <w:r w:rsidR="00161098" w:rsidRPr="00161098">
              <w:rPr>
                <w:rFonts w:ascii="Times New Roman" w:eastAsia="楷体" w:hAnsi="Times New Roman"/>
                <w:sz w:val="24"/>
                <w:szCs w:val="24"/>
              </w:rPr>
              <w:t>年第</w:t>
            </w:r>
            <w:r w:rsidR="00161098" w:rsidRPr="00161098">
              <w:rPr>
                <w:rFonts w:ascii="Times New Roman" w:eastAsia="楷体" w:hAnsi="Times New Roman" w:hint="eastAsia"/>
                <w:sz w:val="24"/>
                <w:szCs w:val="24"/>
              </w:rPr>
              <w:t>二</w:t>
            </w:r>
            <w:r w:rsidR="00161098" w:rsidRPr="00161098">
              <w:rPr>
                <w:rFonts w:ascii="Times New Roman" w:eastAsia="楷体" w:hAnsi="Times New Roman"/>
                <w:sz w:val="24"/>
                <w:szCs w:val="24"/>
              </w:rPr>
              <w:t>届全国优秀大学生力学暑期夏令营活动闭营仪式如期举行</w:t>
            </w:r>
            <w:r w:rsidR="00161098" w:rsidRPr="002C20C3">
              <w:rPr>
                <w:rFonts w:ascii="Times New Roman" w:eastAsia="楷体" w:hAnsi="Times New Roman"/>
                <w:sz w:val="24"/>
                <w:szCs w:val="24"/>
              </w:rPr>
              <w:t>。实验室教师</w:t>
            </w:r>
            <w:r w:rsidR="002C20C3" w:rsidRPr="002C20C3">
              <w:rPr>
                <w:rFonts w:ascii="Times New Roman" w:eastAsia="楷体" w:hAnsi="Times New Roman" w:hint="eastAsia"/>
                <w:sz w:val="24"/>
                <w:szCs w:val="24"/>
              </w:rPr>
              <w:t>田晓宝老师</w:t>
            </w:r>
            <w:r w:rsidR="00161098" w:rsidRPr="002C20C3">
              <w:rPr>
                <w:rFonts w:ascii="Times New Roman" w:eastAsia="楷体" w:hAnsi="Times New Roman"/>
                <w:sz w:val="24"/>
                <w:szCs w:val="24"/>
              </w:rPr>
              <w:t>主持了闭营仪式，实验室教师：包括建筑与环境学院</w:t>
            </w:r>
            <w:r w:rsidR="002C20C3" w:rsidRPr="002C20C3">
              <w:rPr>
                <w:rFonts w:ascii="Times New Roman" w:eastAsia="楷体" w:hAnsi="Times New Roman" w:hint="eastAsia"/>
                <w:sz w:val="24"/>
                <w:szCs w:val="24"/>
              </w:rPr>
              <w:t>党委书记</w:t>
            </w:r>
            <w:r w:rsidR="00161098" w:rsidRPr="002C20C3">
              <w:rPr>
                <w:rFonts w:ascii="Times New Roman" w:eastAsia="楷体" w:hAnsi="Times New Roman"/>
                <w:sz w:val="24"/>
                <w:szCs w:val="24"/>
              </w:rPr>
              <w:t>蒋文涛教授、力学系主任董世明教授及实验室相关教师出席了仪式，</w:t>
            </w:r>
            <w:r w:rsidR="00161098" w:rsidRPr="00161098">
              <w:rPr>
                <w:rFonts w:ascii="Times New Roman" w:eastAsia="楷体" w:hAnsi="Times New Roman"/>
                <w:sz w:val="24"/>
                <w:szCs w:val="24"/>
              </w:rPr>
              <w:t>来自重庆大学、东北大学等</w:t>
            </w:r>
            <w:r w:rsidR="00161098" w:rsidRPr="00161098">
              <w:rPr>
                <w:rFonts w:ascii="Times New Roman" w:eastAsia="楷体" w:hAnsi="Times New Roman"/>
                <w:sz w:val="24"/>
                <w:szCs w:val="24"/>
              </w:rPr>
              <w:t>32</w:t>
            </w:r>
            <w:r w:rsidR="00161098" w:rsidRPr="00161098">
              <w:rPr>
                <w:rFonts w:ascii="Times New Roman" w:eastAsia="楷体" w:hAnsi="Times New Roman"/>
                <w:sz w:val="24"/>
                <w:szCs w:val="24"/>
              </w:rPr>
              <w:t>所高校的</w:t>
            </w:r>
            <w:r w:rsidR="00161098" w:rsidRPr="00161098">
              <w:rPr>
                <w:rFonts w:ascii="Times New Roman" w:eastAsia="楷体" w:hAnsi="Times New Roman"/>
                <w:sz w:val="24"/>
                <w:szCs w:val="24"/>
              </w:rPr>
              <w:t>38</w:t>
            </w:r>
            <w:r w:rsidR="00161098" w:rsidRPr="00161098">
              <w:rPr>
                <w:rFonts w:ascii="Times New Roman" w:eastAsia="楷体" w:hAnsi="Times New Roman"/>
                <w:sz w:val="24"/>
                <w:szCs w:val="24"/>
              </w:rPr>
              <w:t>名营员、力学系各年级本科生及研究生参加了该活动。</w:t>
            </w:r>
          </w:p>
          <w:p w:rsidR="00161098" w:rsidRPr="00D21349" w:rsidRDefault="00161098" w:rsidP="005B51BE">
            <w:pPr>
              <w:adjustRightInd w:val="0"/>
              <w:snapToGrid w:val="0"/>
              <w:spacing w:line="312" w:lineRule="auto"/>
              <w:ind w:firstLineChars="200" w:firstLine="480"/>
              <w:rPr>
                <w:rFonts w:ascii="Times New Roman" w:eastAsia="黑体" w:hAnsi="Times New Roman" w:cs="Times New Roman"/>
                <w:b/>
                <w:sz w:val="28"/>
                <w:szCs w:val="24"/>
              </w:rPr>
            </w:pPr>
            <w:r w:rsidRPr="004B699D">
              <w:rPr>
                <w:rFonts w:ascii="Times New Roman" w:eastAsia="楷体" w:hAnsi="Times New Roman"/>
                <w:sz w:val="24"/>
                <w:szCs w:val="24"/>
              </w:rPr>
              <w:t>实验室利用自身多学科交叉的特点，加强不同方向的老师、学生进行互相交流学习，不仅促进学生在自身研究领域方面取得长足进展，还使学生的知识面更加广泛，基础更加雄厚。此外，实验室积极联系国内外知名院校和科研机构，为研究生的联合培养创造有利条件，</w:t>
            </w:r>
            <w:r>
              <w:rPr>
                <w:rFonts w:ascii="Times New Roman" w:eastAsia="楷体" w:hAnsi="Times New Roman"/>
                <w:sz w:val="24"/>
                <w:szCs w:val="24"/>
              </w:rPr>
              <w:t>通过学习交流、联合培养等方式向国外知名院校、研究机构</w:t>
            </w:r>
            <w:r w:rsidRPr="004B699D">
              <w:rPr>
                <w:rFonts w:ascii="Times New Roman" w:eastAsia="楷体" w:hAnsi="Times New Roman"/>
                <w:sz w:val="24"/>
                <w:szCs w:val="24"/>
              </w:rPr>
              <w:t>派遣</w:t>
            </w:r>
            <w:r>
              <w:rPr>
                <w:rFonts w:ascii="Times New Roman" w:eastAsia="楷体" w:hAnsi="Times New Roman"/>
                <w:sz w:val="24"/>
                <w:szCs w:val="24"/>
              </w:rPr>
              <w:t>7</w:t>
            </w:r>
            <w:r w:rsidRPr="004B699D">
              <w:rPr>
                <w:rFonts w:ascii="Times New Roman" w:eastAsia="楷体" w:hAnsi="Times New Roman"/>
                <w:sz w:val="24"/>
                <w:szCs w:val="24"/>
              </w:rPr>
              <w:t>名</w:t>
            </w:r>
            <w:r>
              <w:rPr>
                <w:rFonts w:ascii="Times New Roman" w:eastAsia="楷体" w:hAnsi="Times New Roman"/>
                <w:sz w:val="24"/>
                <w:szCs w:val="24"/>
              </w:rPr>
              <w:t>博士</w:t>
            </w:r>
            <w:r w:rsidRPr="004B699D">
              <w:rPr>
                <w:rFonts w:ascii="Times New Roman" w:eastAsia="楷体" w:hAnsi="Times New Roman"/>
                <w:sz w:val="24"/>
                <w:szCs w:val="24"/>
              </w:rPr>
              <w:t>研究生，不仅有效的促进了对学生的培养也增进了实验室同国内外知名院校和科研机构之间的交流合作。</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77651D">
        <w:rPr>
          <w:rFonts w:ascii="Times New Roman" w:eastAsia="黑体" w:hAnsi="Times New Roman" w:cs="Times New Roman"/>
          <w:b/>
          <w:sz w:val="28"/>
          <w:szCs w:val="24"/>
        </w:rPr>
        <w:t>（</w:t>
      </w:r>
      <w:r w:rsidRPr="0077651D">
        <w:rPr>
          <w:rFonts w:ascii="Times New Roman" w:eastAsia="黑体" w:hAnsi="Times New Roman" w:cs="Times New Roman"/>
          <w:b/>
          <w:sz w:val="28"/>
          <w:szCs w:val="24"/>
        </w:rPr>
        <w:t>2</w:t>
      </w:r>
      <w:r w:rsidRPr="0077651D">
        <w:rPr>
          <w:rFonts w:ascii="Times New Roman" w:eastAsia="黑体" w:hAnsi="Times New Roman" w:cs="Times New Roman"/>
          <w:b/>
          <w:sz w:val="28"/>
          <w:szCs w:val="24"/>
        </w:rPr>
        <w:t>）研究生</w:t>
      </w:r>
      <w:r w:rsidR="00C05265" w:rsidRPr="0077651D">
        <w:rPr>
          <w:rFonts w:ascii="Times New Roman" w:eastAsia="黑体" w:hAnsi="Times New Roman" w:cs="Times New Roman"/>
          <w:b/>
          <w:sz w:val="28"/>
          <w:szCs w:val="24"/>
        </w:rPr>
        <w:t>代表性</w:t>
      </w:r>
      <w:r w:rsidRPr="0077651D">
        <w:rPr>
          <w:rFonts w:ascii="Times New Roman" w:eastAsia="黑体" w:hAnsi="Times New Roman" w:cs="Times New Roman"/>
          <w:b/>
          <w:sz w:val="28"/>
          <w:szCs w:val="24"/>
        </w:rPr>
        <w:t>成果（列举</w:t>
      </w:r>
      <w:r w:rsidR="00C05265" w:rsidRPr="0077651D">
        <w:rPr>
          <w:rFonts w:ascii="Times New Roman" w:eastAsia="黑体" w:hAnsi="Times New Roman" w:cs="Times New Roman"/>
          <w:b/>
          <w:sz w:val="28"/>
          <w:szCs w:val="24"/>
        </w:rPr>
        <w:t>不超过</w:t>
      </w:r>
      <w:r w:rsidR="00C16A5E" w:rsidRPr="0077651D">
        <w:rPr>
          <w:rFonts w:ascii="Times New Roman" w:eastAsia="黑体" w:hAnsi="Times New Roman" w:cs="Times New Roman"/>
          <w:b/>
          <w:sz w:val="28"/>
          <w:szCs w:val="24"/>
        </w:rPr>
        <w:t>3</w:t>
      </w:r>
      <w:r w:rsidRPr="0077651D">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074449">
        <w:trPr>
          <w:trHeight w:val="64"/>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D90E65" w:rsidRDefault="00D90E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p>
          <w:p w:rsidR="002C20C3" w:rsidRPr="00D90E65" w:rsidRDefault="001E5DEA" w:rsidP="00D90E65">
            <w:pPr>
              <w:adjustRightInd w:val="0"/>
              <w:snapToGrid w:val="0"/>
              <w:spacing w:line="312" w:lineRule="auto"/>
              <w:ind w:firstLineChars="200" w:firstLine="480"/>
              <w:rPr>
                <w:rFonts w:ascii="Times New Roman" w:eastAsia="楷体" w:hAnsi="Times New Roman"/>
                <w:sz w:val="24"/>
                <w:szCs w:val="24"/>
              </w:rPr>
            </w:pPr>
            <w:r>
              <w:rPr>
                <w:rFonts w:ascii="Times New Roman" w:eastAsia="楷体" w:hAnsi="Times New Roman" w:cs="Times New Roman"/>
                <w:sz w:val="24"/>
                <w:szCs w:val="24"/>
              </w:rPr>
              <w:t>1</w:t>
            </w:r>
            <w:r w:rsidRPr="00D90E65">
              <w:rPr>
                <w:rFonts w:ascii="Times New Roman" w:eastAsia="楷体" w:hAnsi="Times New Roman" w:cs="Times New Roman"/>
                <w:sz w:val="24"/>
                <w:szCs w:val="24"/>
              </w:rPr>
              <w:t>）</w:t>
            </w:r>
            <w:r>
              <w:rPr>
                <w:rFonts w:ascii="Times New Roman" w:eastAsia="楷体" w:hAnsi="Times New Roman" w:cs="Times New Roman" w:hint="eastAsia"/>
                <w:sz w:val="24"/>
                <w:szCs w:val="24"/>
              </w:rPr>
              <w:t xml:space="preserve"> </w:t>
            </w:r>
            <w:r w:rsidR="00D90E65" w:rsidRPr="00D90E65">
              <w:rPr>
                <w:rFonts w:ascii="Times New Roman" w:eastAsia="楷体" w:hAnsi="Times New Roman"/>
                <w:sz w:val="24"/>
                <w:szCs w:val="24"/>
              </w:rPr>
              <w:t>2015</w:t>
            </w:r>
            <w:r w:rsidR="0077651D">
              <w:rPr>
                <w:rFonts w:ascii="Times New Roman" w:eastAsia="楷体" w:hAnsi="Times New Roman" w:hint="eastAsia"/>
                <w:sz w:val="24"/>
                <w:szCs w:val="24"/>
              </w:rPr>
              <w:t>级</w:t>
            </w:r>
            <w:r w:rsidR="00D90E65" w:rsidRPr="00D90E65">
              <w:rPr>
                <w:rFonts w:ascii="Times New Roman" w:eastAsia="楷体" w:hAnsi="Times New Roman" w:hint="eastAsia"/>
                <w:sz w:val="24"/>
                <w:szCs w:val="24"/>
              </w:rPr>
              <w:t>博士研究生谢晶的论文</w:t>
            </w:r>
            <w:r w:rsidR="00D90E65" w:rsidRPr="00D90E65">
              <w:rPr>
                <w:rFonts w:ascii="Times New Roman" w:eastAsia="楷体" w:hAnsi="Times New Roman"/>
                <w:sz w:val="24"/>
                <w:szCs w:val="24"/>
              </w:rPr>
              <w:t>A New Theoretical Model for Guiding the Gas Extraction in Coal Mines</w:t>
            </w:r>
            <w:r w:rsidR="00D90E65" w:rsidRPr="00D90E65">
              <w:rPr>
                <w:rFonts w:ascii="Times New Roman" w:eastAsia="楷体" w:hAnsi="Times New Roman" w:hint="eastAsia"/>
                <w:sz w:val="24"/>
                <w:szCs w:val="24"/>
              </w:rPr>
              <w:t>于</w:t>
            </w:r>
            <w:r w:rsidR="00D90E65" w:rsidRPr="00D90E65">
              <w:rPr>
                <w:rFonts w:ascii="Times New Roman" w:eastAsia="楷体" w:hAnsi="Times New Roman"/>
                <w:sz w:val="24"/>
                <w:szCs w:val="24"/>
              </w:rPr>
              <w:t>201</w:t>
            </w:r>
            <w:r w:rsidR="001F51A5">
              <w:rPr>
                <w:rFonts w:ascii="Times New Roman" w:eastAsia="楷体" w:hAnsi="Times New Roman"/>
                <w:sz w:val="24"/>
                <w:szCs w:val="24"/>
              </w:rPr>
              <w:t>7</w:t>
            </w:r>
            <w:r w:rsidR="00D90E65" w:rsidRPr="00D90E65">
              <w:rPr>
                <w:rFonts w:ascii="Times New Roman" w:eastAsia="楷体" w:hAnsi="Times New Roman"/>
                <w:sz w:val="24"/>
                <w:szCs w:val="24"/>
              </w:rPr>
              <w:t>年发表在</w:t>
            </w:r>
            <w:proofErr w:type="gramStart"/>
            <w:r w:rsidR="00D90E65" w:rsidRPr="00D90E65">
              <w:rPr>
                <w:rFonts w:ascii="Times New Roman" w:eastAsia="楷体" w:hAnsi="Times New Roman" w:hint="eastAsia"/>
                <w:sz w:val="24"/>
                <w:szCs w:val="24"/>
              </w:rPr>
              <w:t>热科学</w:t>
            </w:r>
            <w:proofErr w:type="gramEnd"/>
            <w:r w:rsidR="00D90E65" w:rsidRPr="00D90E65">
              <w:rPr>
                <w:rFonts w:ascii="Times New Roman" w:eastAsia="楷体" w:hAnsi="Times New Roman" w:hint="eastAsia"/>
                <w:sz w:val="24"/>
                <w:szCs w:val="24"/>
              </w:rPr>
              <w:t>领域主流期刊</w:t>
            </w:r>
            <w:r w:rsidR="00D90E65" w:rsidRPr="00D90E65">
              <w:rPr>
                <w:rFonts w:ascii="Times New Roman" w:eastAsia="楷体" w:hAnsi="Times New Roman"/>
                <w:sz w:val="24"/>
                <w:szCs w:val="24"/>
              </w:rPr>
              <w:t>Thermal Science</w:t>
            </w:r>
            <w:r w:rsidR="00D90E65" w:rsidRPr="00D90E65">
              <w:rPr>
                <w:rFonts w:ascii="Times New Roman" w:eastAsia="楷体" w:hAnsi="Times New Roman"/>
                <w:sz w:val="24"/>
                <w:szCs w:val="24"/>
              </w:rPr>
              <w:t>。</w:t>
            </w:r>
            <w:r w:rsidR="00D90E65" w:rsidRPr="00D90E65">
              <w:rPr>
                <w:rFonts w:ascii="Times New Roman" w:eastAsia="楷体" w:hAnsi="Times New Roman" w:hint="eastAsia"/>
                <w:sz w:val="24"/>
                <w:szCs w:val="24"/>
              </w:rPr>
              <w:t>该论文针对基于</w:t>
            </w:r>
            <w:r w:rsidR="00D90E65" w:rsidRPr="00D90E65">
              <w:rPr>
                <w:rFonts w:ascii="Times New Roman" w:eastAsia="楷体" w:hAnsi="Times New Roman"/>
                <w:sz w:val="24"/>
                <w:szCs w:val="24"/>
              </w:rPr>
              <w:t>DFN</w:t>
            </w:r>
            <w:r w:rsidR="00D90E65" w:rsidRPr="00D90E65">
              <w:rPr>
                <w:rFonts w:ascii="Times New Roman" w:eastAsia="楷体" w:hAnsi="Times New Roman"/>
                <w:sz w:val="24"/>
                <w:szCs w:val="24"/>
              </w:rPr>
              <w:t>重构的工程</w:t>
            </w:r>
            <w:r w:rsidR="00D90E65" w:rsidRPr="00D90E65">
              <w:rPr>
                <w:rFonts w:ascii="Times New Roman" w:eastAsia="楷体" w:hAnsi="Times New Roman" w:hint="eastAsia"/>
                <w:sz w:val="24"/>
                <w:szCs w:val="24"/>
              </w:rPr>
              <w:t>尺度重构裂隙网络的分形特征</w:t>
            </w:r>
            <w:proofErr w:type="gramStart"/>
            <w:r w:rsidR="00D90E65" w:rsidRPr="00D90E65">
              <w:rPr>
                <w:rFonts w:ascii="Times New Roman" w:eastAsia="楷体" w:hAnsi="Times New Roman" w:hint="eastAsia"/>
                <w:sz w:val="24"/>
                <w:szCs w:val="24"/>
              </w:rPr>
              <w:t>及逾渗特征</w:t>
            </w:r>
            <w:proofErr w:type="gramEnd"/>
            <w:r w:rsidR="00D90E65" w:rsidRPr="00D90E65">
              <w:rPr>
                <w:rFonts w:ascii="Times New Roman" w:eastAsia="楷体" w:hAnsi="Times New Roman" w:hint="eastAsia"/>
                <w:sz w:val="24"/>
                <w:szCs w:val="24"/>
              </w:rPr>
              <w:t>，初步揭示了三维裂隙网络分形特征的各向异性特征，并探讨了三维裂隙密度、裂隙迹长、裂隙长短轴之比对裂隙分形特征的影响机制，结合三维裂隙网络的</w:t>
            </w:r>
            <w:proofErr w:type="gramStart"/>
            <w:r w:rsidR="00D90E65" w:rsidRPr="00D90E65">
              <w:rPr>
                <w:rFonts w:ascii="Times New Roman" w:eastAsia="楷体" w:hAnsi="Times New Roman" w:hint="eastAsia"/>
                <w:sz w:val="24"/>
                <w:szCs w:val="24"/>
              </w:rPr>
              <w:t>逾渗特征</w:t>
            </w:r>
            <w:proofErr w:type="gramEnd"/>
            <w:r w:rsidR="00D90E65" w:rsidRPr="00D90E65">
              <w:rPr>
                <w:rFonts w:ascii="Times New Roman" w:eastAsia="楷体" w:hAnsi="Times New Roman" w:hint="eastAsia"/>
                <w:sz w:val="24"/>
                <w:szCs w:val="24"/>
              </w:rPr>
              <w:t>及等效渗流特征初步指导了采动裂隙网络的抽采方案。</w:t>
            </w:r>
          </w:p>
          <w:p w:rsidR="002C20C3" w:rsidRDefault="00D90E65" w:rsidP="00074449">
            <w:pPr>
              <w:adjustRightInd w:val="0"/>
              <w:snapToGrid w:val="0"/>
              <w:spacing w:beforeLines="20" w:before="76" w:line="312" w:lineRule="auto"/>
              <w:ind w:firstLineChars="200" w:firstLine="480"/>
              <w:rPr>
                <w:rFonts w:ascii="Times New Roman" w:eastAsia="楷体" w:hAnsi="Times New Roman" w:cs="Times New Roman"/>
                <w:sz w:val="24"/>
                <w:szCs w:val="24"/>
              </w:rPr>
            </w:pPr>
            <w:r w:rsidRPr="00D90E65">
              <w:rPr>
                <w:rFonts w:ascii="Times New Roman" w:eastAsia="楷体" w:hAnsi="Times New Roman" w:cs="Times New Roman" w:hint="eastAsia"/>
                <w:sz w:val="24"/>
                <w:szCs w:val="24"/>
              </w:rPr>
              <w:t>2</w:t>
            </w:r>
            <w:r w:rsidRPr="00D90E65">
              <w:rPr>
                <w:rFonts w:ascii="Times New Roman" w:eastAsia="楷体" w:hAnsi="Times New Roman" w:cs="Times New Roman"/>
                <w:sz w:val="24"/>
                <w:szCs w:val="24"/>
              </w:rPr>
              <w:t>）</w:t>
            </w:r>
            <w:r w:rsidR="001E5DEA">
              <w:rPr>
                <w:rFonts w:ascii="Times New Roman" w:eastAsia="楷体" w:hAnsi="Times New Roman" w:cs="Times New Roman" w:hint="eastAsia"/>
                <w:sz w:val="24"/>
                <w:szCs w:val="24"/>
              </w:rPr>
              <w:t xml:space="preserve"> </w:t>
            </w:r>
            <w:r w:rsidR="0077651D" w:rsidRPr="0077651D">
              <w:rPr>
                <w:rFonts w:ascii="Times New Roman" w:eastAsia="楷体" w:hAnsi="Times New Roman" w:cs="Times New Roman"/>
                <w:sz w:val="24"/>
                <w:szCs w:val="24"/>
              </w:rPr>
              <w:t>2015</w:t>
            </w:r>
            <w:r w:rsidR="0077651D" w:rsidRPr="0077651D">
              <w:rPr>
                <w:rFonts w:ascii="Times New Roman" w:eastAsia="楷体" w:hAnsi="Times New Roman" w:cs="Times New Roman"/>
                <w:sz w:val="24"/>
                <w:szCs w:val="24"/>
              </w:rPr>
              <w:t>级博士研究生罗毅的论文</w:t>
            </w:r>
            <w:r w:rsidR="0077651D" w:rsidRPr="0077651D">
              <w:rPr>
                <w:rFonts w:ascii="Times New Roman" w:eastAsia="楷体" w:hAnsi="Times New Roman" w:cs="Times New Roman"/>
                <w:sz w:val="24"/>
                <w:szCs w:val="24"/>
              </w:rPr>
              <w:t xml:space="preserve">Fracture behavior investigation of a typical sandstone under mixed mode I/II mixed-mode loading using the notched </w:t>
            </w:r>
            <w:r w:rsidR="0077651D" w:rsidRPr="0077651D">
              <w:rPr>
                <w:rFonts w:ascii="Times New Roman" w:eastAsia="楷体" w:hAnsi="Times New Roman" w:cs="Times New Roman"/>
                <w:sz w:val="24"/>
                <w:szCs w:val="24"/>
              </w:rPr>
              <w:lastRenderedPageBreak/>
              <w:t xml:space="preserve">deep beam bending method </w:t>
            </w:r>
            <w:r w:rsidR="0077651D" w:rsidRPr="0077651D">
              <w:rPr>
                <w:rFonts w:ascii="Times New Roman" w:eastAsia="楷体" w:hAnsi="Times New Roman" w:cs="Times New Roman"/>
                <w:sz w:val="24"/>
                <w:szCs w:val="24"/>
              </w:rPr>
              <w:t>于</w:t>
            </w:r>
            <w:r w:rsidR="0077651D" w:rsidRPr="0077651D">
              <w:rPr>
                <w:rFonts w:ascii="Times New Roman" w:eastAsia="楷体" w:hAnsi="Times New Roman" w:cs="Times New Roman"/>
                <w:sz w:val="24"/>
                <w:szCs w:val="24"/>
              </w:rPr>
              <w:t>2017</w:t>
            </w:r>
            <w:r w:rsidR="0077651D" w:rsidRPr="0077651D">
              <w:rPr>
                <w:rFonts w:ascii="Times New Roman" w:eastAsia="楷体" w:hAnsi="Times New Roman" w:cs="Times New Roman"/>
                <w:sz w:val="24"/>
                <w:szCs w:val="24"/>
              </w:rPr>
              <w:t>年发表在岩石力学与岩石工程领域优秀期刊</w:t>
            </w:r>
            <w:r w:rsidR="0077651D" w:rsidRPr="0077651D">
              <w:rPr>
                <w:rFonts w:ascii="Times New Roman" w:eastAsia="楷体" w:hAnsi="Times New Roman" w:cs="Times New Roman"/>
                <w:sz w:val="24"/>
                <w:szCs w:val="24"/>
              </w:rPr>
              <w:t>Rock Mechanics and Rock Engineering</w:t>
            </w:r>
            <w:r w:rsidR="0077651D" w:rsidRPr="0077651D">
              <w:rPr>
                <w:rFonts w:ascii="Times New Roman" w:eastAsia="楷体" w:hAnsi="Times New Roman" w:cs="Times New Roman"/>
                <w:sz w:val="24"/>
                <w:szCs w:val="24"/>
              </w:rPr>
              <w:t>。该论文基于新提出的岩石复合断裂测试新构型</w:t>
            </w:r>
            <w:r w:rsidR="0077651D" w:rsidRPr="0077651D">
              <w:rPr>
                <w:rFonts w:ascii="Times New Roman" w:eastAsia="楷体" w:hAnsi="Times New Roman" w:cs="Times New Roman"/>
                <w:sz w:val="24"/>
                <w:szCs w:val="24"/>
              </w:rPr>
              <w:t>(NDB</w:t>
            </w:r>
            <w:r w:rsidR="0077651D" w:rsidRPr="0077651D">
              <w:rPr>
                <w:rFonts w:ascii="Times New Roman" w:eastAsia="楷体" w:hAnsi="Times New Roman" w:cs="Times New Roman"/>
                <w:sz w:val="24"/>
                <w:szCs w:val="24"/>
              </w:rPr>
              <w:t>试样</w:t>
            </w:r>
            <w:r w:rsidR="0077651D" w:rsidRPr="0077651D">
              <w:rPr>
                <w:rFonts w:ascii="Times New Roman" w:eastAsia="楷体" w:hAnsi="Times New Roman" w:cs="Times New Roman"/>
                <w:sz w:val="24"/>
                <w:szCs w:val="24"/>
              </w:rPr>
              <w:t>)</w:t>
            </w:r>
            <w:r w:rsidR="0077651D" w:rsidRPr="0077651D">
              <w:rPr>
                <w:rFonts w:ascii="Times New Roman" w:eastAsia="楷体" w:hAnsi="Times New Roman" w:cs="Times New Roman"/>
                <w:sz w:val="24"/>
                <w:szCs w:val="24"/>
              </w:rPr>
              <w:t>对砂岩的复合断裂行为进行研究，</w:t>
            </w:r>
            <w:r w:rsidR="0077651D" w:rsidRPr="0077651D">
              <w:rPr>
                <w:rFonts w:ascii="Times New Roman" w:eastAsia="楷体" w:hAnsi="Times New Roman" w:cs="Times New Roman"/>
                <w:sz w:val="24"/>
                <w:szCs w:val="24"/>
              </w:rPr>
              <w:t>NDB</w:t>
            </w:r>
            <w:r w:rsidR="0077651D" w:rsidRPr="0077651D">
              <w:rPr>
                <w:rFonts w:ascii="Times New Roman" w:eastAsia="楷体" w:hAnsi="Times New Roman" w:cs="Times New Roman"/>
                <w:sz w:val="24"/>
                <w:szCs w:val="24"/>
              </w:rPr>
              <w:t>试样可以实现纯</w:t>
            </w:r>
            <w:r w:rsidR="0077651D" w:rsidRPr="0077651D">
              <w:rPr>
                <w:rFonts w:ascii="Times New Roman" w:eastAsia="楷体" w:hAnsi="Times New Roman" w:cs="Times New Roman"/>
                <w:sz w:val="24"/>
                <w:szCs w:val="24"/>
              </w:rPr>
              <w:t>I</w:t>
            </w:r>
            <w:r w:rsidR="0077651D" w:rsidRPr="0077651D">
              <w:rPr>
                <w:rFonts w:ascii="Times New Roman" w:eastAsia="楷体" w:hAnsi="Times New Roman" w:cs="Times New Roman"/>
                <w:sz w:val="24"/>
                <w:szCs w:val="24"/>
              </w:rPr>
              <w:t>型、纯</w:t>
            </w:r>
            <w:r w:rsidR="0077651D" w:rsidRPr="0077651D">
              <w:rPr>
                <w:rFonts w:ascii="Times New Roman" w:eastAsia="楷体" w:hAnsi="Times New Roman" w:cs="Times New Roman"/>
                <w:sz w:val="24"/>
                <w:szCs w:val="24"/>
              </w:rPr>
              <w:t>II</w:t>
            </w:r>
            <w:r w:rsidR="0077651D" w:rsidRPr="0077651D">
              <w:rPr>
                <w:rFonts w:ascii="Times New Roman" w:eastAsia="楷体" w:hAnsi="Times New Roman" w:cs="Times New Roman"/>
                <w:sz w:val="24"/>
                <w:szCs w:val="24"/>
              </w:rPr>
              <w:t>型及任意复合型加载模式；不同复合模式加载下产生的砂岩断口形貌在统计上具有一致性，均以拉伸断裂为主；同时，基于点应力和平均应力的概念，在</w:t>
            </w:r>
            <w:r w:rsidR="0077651D" w:rsidRPr="0077651D">
              <w:rPr>
                <w:rFonts w:ascii="Times New Roman" w:eastAsia="楷体" w:hAnsi="Times New Roman" w:cs="Times New Roman"/>
                <w:sz w:val="24"/>
                <w:szCs w:val="24"/>
              </w:rPr>
              <w:t>MTS</w:t>
            </w:r>
            <w:r w:rsidR="0077651D" w:rsidRPr="0077651D">
              <w:rPr>
                <w:rFonts w:ascii="Times New Roman" w:eastAsia="楷体" w:hAnsi="Times New Roman" w:cs="Times New Roman"/>
                <w:sz w:val="24"/>
                <w:szCs w:val="24"/>
              </w:rPr>
              <w:t>和</w:t>
            </w:r>
            <w:r w:rsidR="0077651D" w:rsidRPr="0077651D">
              <w:rPr>
                <w:rFonts w:ascii="Times New Roman" w:eastAsia="楷体" w:hAnsi="Times New Roman" w:cs="Times New Roman"/>
                <w:sz w:val="24"/>
                <w:szCs w:val="24"/>
              </w:rPr>
              <w:t>GMTS</w:t>
            </w:r>
            <w:r w:rsidR="0077651D" w:rsidRPr="0077651D">
              <w:rPr>
                <w:rFonts w:ascii="Times New Roman" w:eastAsia="楷体" w:hAnsi="Times New Roman" w:cs="Times New Roman"/>
                <w:sz w:val="24"/>
                <w:szCs w:val="24"/>
              </w:rPr>
              <w:t>准则的基础上，对不同复合模式加载下</w:t>
            </w:r>
            <w:proofErr w:type="gramStart"/>
            <w:r w:rsidR="0077651D" w:rsidRPr="0077651D">
              <w:rPr>
                <w:rFonts w:ascii="Times New Roman" w:eastAsia="楷体" w:hAnsi="Times New Roman" w:cs="Times New Roman"/>
                <w:sz w:val="24"/>
                <w:szCs w:val="24"/>
              </w:rPr>
              <w:t>的裂尖微裂纹</w:t>
            </w:r>
            <w:proofErr w:type="gramEnd"/>
            <w:r w:rsidR="0077651D" w:rsidRPr="0077651D">
              <w:rPr>
                <w:rFonts w:ascii="Times New Roman" w:eastAsia="楷体" w:hAnsi="Times New Roman" w:cs="Times New Roman"/>
                <w:sz w:val="24"/>
                <w:szCs w:val="24"/>
              </w:rPr>
              <w:t>区（</w:t>
            </w:r>
            <w:r w:rsidR="0077651D" w:rsidRPr="0077651D">
              <w:rPr>
                <w:rFonts w:ascii="Times New Roman" w:eastAsia="楷体" w:hAnsi="Times New Roman" w:cs="Times New Roman"/>
                <w:sz w:val="24"/>
                <w:szCs w:val="24"/>
              </w:rPr>
              <w:t>MCZs</w:t>
            </w:r>
            <w:r w:rsidR="0077651D" w:rsidRPr="0077651D">
              <w:rPr>
                <w:rFonts w:ascii="Times New Roman" w:eastAsia="楷体" w:hAnsi="Times New Roman" w:cs="Times New Roman"/>
                <w:sz w:val="24"/>
                <w:szCs w:val="24"/>
              </w:rPr>
              <w:t>）进行了理论估算，结果表明无论是否考虑</w:t>
            </w:r>
            <w:r w:rsidR="0077651D" w:rsidRPr="0077651D">
              <w:rPr>
                <w:rFonts w:ascii="Times New Roman" w:eastAsia="楷体" w:hAnsi="Times New Roman" w:cs="Times New Roman"/>
                <w:sz w:val="24"/>
                <w:szCs w:val="24"/>
              </w:rPr>
              <w:t>T</w:t>
            </w:r>
            <w:r w:rsidR="0077651D" w:rsidRPr="0077651D">
              <w:rPr>
                <w:rFonts w:ascii="Times New Roman" w:eastAsia="楷体" w:hAnsi="Times New Roman" w:cs="Times New Roman"/>
                <w:sz w:val="24"/>
                <w:szCs w:val="24"/>
              </w:rPr>
              <w:t>应力，</w:t>
            </w:r>
            <w:r w:rsidR="0077651D" w:rsidRPr="0077651D">
              <w:rPr>
                <w:rFonts w:ascii="Times New Roman" w:eastAsia="楷体" w:hAnsi="Times New Roman" w:cs="Times New Roman"/>
                <w:sz w:val="24"/>
                <w:szCs w:val="24"/>
              </w:rPr>
              <w:t>MCZ</w:t>
            </w:r>
            <w:r w:rsidR="0077651D" w:rsidRPr="0077651D">
              <w:rPr>
                <w:rFonts w:ascii="Times New Roman" w:eastAsia="楷体" w:hAnsi="Times New Roman" w:cs="Times New Roman"/>
                <w:sz w:val="24"/>
                <w:szCs w:val="24"/>
              </w:rPr>
              <w:t>在裂纹扩展方向上的临界半径对于不同复合荷载条件不是常数。</w:t>
            </w:r>
          </w:p>
          <w:p w:rsidR="001E5DEA" w:rsidRPr="00074449" w:rsidRDefault="001E5DEA" w:rsidP="001E5DEA">
            <w:pPr>
              <w:adjustRightInd w:val="0"/>
              <w:snapToGrid w:val="0"/>
              <w:spacing w:beforeLines="20" w:before="76" w:line="312"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3</w:t>
            </w:r>
            <w:r w:rsidRPr="00D90E65">
              <w:rPr>
                <w:rFonts w:ascii="Times New Roman" w:eastAsia="楷体" w:hAnsi="Times New Roman" w:cs="Times New Roman"/>
                <w:sz w:val="24"/>
                <w:szCs w:val="24"/>
              </w:rPr>
              <w:t>）</w:t>
            </w:r>
            <w:r w:rsidRPr="001E5DEA">
              <w:rPr>
                <w:rFonts w:ascii="Times New Roman" w:eastAsia="楷体" w:hAnsi="Times New Roman" w:cs="Times New Roman"/>
                <w:sz w:val="24"/>
                <w:szCs w:val="24"/>
              </w:rPr>
              <w:t>2017</w:t>
            </w:r>
            <w:r w:rsidRPr="001E5DEA">
              <w:rPr>
                <w:rFonts w:ascii="Times New Roman" w:eastAsia="楷体" w:hAnsi="Times New Roman" w:cs="Times New Roman"/>
                <w:sz w:val="24"/>
                <w:szCs w:val="24"/>
              </w:rPr>
              <w:t>届博士研究生李存宝的论文</w:t>
            </w:r>
            <w:proofErr w:type="spellStart"/>
            <w:r w:rsidRPr="001E5DEA">
              <w:rPr>
                <w:rFonts w:ascii="Times New Roman" w:eastAsia="楷体" w:hAnsi="Times New Roman" w:cs="Times New Roman"/>
                <w:sz w:val="24"/>
                <w:szCs w:val="24"/>
              </w:rPr>
              <w:t>Spherocylindrical</w:t>
            </w:r>
            <w:proofErr w:type="spellEnd"/>
            <w:r w:rsidRPr="001E5DEA">
              <w:rPr>
                <w:rFonts w:ascii="Times New Roman" w:eastAsia="楷体" w:hAnsi="Times New Roman" w:cs="Times New Roman"/>
                <w:sz w:val="24"/>
                <w:szCs w:val="24"/>
              </w:rPr>
              <w:t xml:space="preserve"> </w:t>
            </w:r>
            <w:proofErr w:type="spellStart"/>
            <w:r w:rsidRPr="001E5DEA">
              <w:rPr>
                <w:rFonts w:ascii="Times New Roman" w:eastAsia="楷体" w:hAnsi="Times New Roman" w:cs="Times New Roman"/>
                <w:sz w:val="24"/>
                <w:szCs w:val="24"/>
              </w:rPr>
              <w:t>microplane</w:t>
            </w:r>
            <w:proofErr w:type="spellEnd"/>
            <w:r w:rsidRPr="001E5DEA">
              <w:rPr>
                <w:rFonts w:ascii="Times New Roman" w:eastAsia="楷体" w:hAnsi="Times New Roman" w:cs="Times New Roman"/>
                <w:sz w:val="24"/>
                <w:szCs w:val="24"/>
              </w:rPr>
              <w:t xml:space="preserve"> constitutive model for shale and other anisotropic rocks</w:t>
            </w:r>
            <w:r w:rsidRPr="001E5DEA">
              <w:rPr>
                <w:rFonts w:ascii="Times New Roman" w:eastAsia="楷体" w:hAnsi="Times New Roman" w:cs="Times New Roman"/>
                <w:sz w:val="24"/>
                <w:szCs w:val="24"/>
              </w:rPr>
              <w:t>于</w:t>
            </w:r>
            <w:r w:rsidRPr="001E5DEA">
              <w:rPr>
                <w:rFonts w:ascii="Times New Roman" w:eastAsia="楷体" w:hAnsi="Times New Roman" w:cs="Times New Roman"/>
                <w:sz w:val="24"/>
                <w:szCs w:val="24"/>
              </w:rPr>
              <w:t>2017</w:t>
            </w:r>
            <w:r w:rsidRPr="001E5DEA">
              <w:rPr>
                <w:rFonts w:ascii="Times New Roman" w:eastAsia="楷体" w:hAnsi="Times New Roman" w:cs="Times New Roman"/>
                <w:sz w:val="24"/>
                <w:szCs w:val="24"/>
              </w:rPr>
              <w:t>年发表在固体力学顶级期刊</w:t>
            </w:r>
            <w:r w:rsidRPr="001E5DEA">
              <w:rPr>
                <w:rFonts w:ascii="Times New Roman" w:eastAsia="楷体" w:hAnsi="Times New Roman" w:cs="Times New Roman"/>
                <w:sz w:val="24"/>
                <w:szCs w:val="24"/>
              </w:rPr>
              <w:t>Journal of the Mechanics and Physics of Solids</w:t>
            </w:r>
            <w:r w:rsidRPr="001E5DEA">
              <w:rPr>
                <w:rFonts w:ascii="Times New Roman" w:eastAsia="楷体" w:hAnsi="Times New Roman" w:cs="Times New Roman"/>
                <w:sz w:val="24"/>
                <w:szCs w:val="24"/>
              </w:rPr>
              <w:t>。该论文针对页岩各向异性变形破坏机理，提出了新型的微平面构型，建立了能够考虑页岩层理构造特征的球</w:t>
            </w:r>
            <w:r w:rsidRPr="001E5DEA">
              <w:rPr>
                <w:rFonts w:ascii="Times New Roman" w:eastAsia="楷体" w:hAnsi="Times New Roman" w:cs="Times New Roman"/>
                <w:sz w:val="24"/>
                <w:szCs w:val="24"/>
              </w:rPr>
              <w:t>-</w:t>
            </w:r>
            <w:proofErr w:type="gramStart"/>
            <w:r w:rsidRPr="001E5DEA">
              <w:rPr>
                <w:rFonts w:ascii="Times New Roman" w:eastAsia="楷体" w:hAnsi="Times New Roman" w:cs="Times New Roman"/>
                <w:sz w:val="24"/>
                <w:szCs w:val="24"/>
              </w:rPr>
              <w:t>柱微平面</w:t>
            </w:r>
            <w:proofErr w:type="gramEnd"/>
            <w:r w:rsidRPr="001E5DEA">
              <w:rPr>
                <w:rFonts w:ascii="Times New Roman" w:eastAsia="楷体" w:hAnsi="Times New Roman" w:cs="Times New Roman"/>
                <w:sz w:val="24"/>
                <w:szCs w:val="24"/>
              </w:rPr>
              <w:t>模型；该模型可以很好的模拟裂纹定向扩展和摩擦等非弹性变形，且模型扩展性好，</w:t>
            </w:r>
            <w:r w:rsidRPr="001E5DEA">
              <w:rPr>
                <w:rFonts w:ascii="Times New Roman" w:eastAsia="楷体" w:hAnsi="Times New Roman" w:cs="Times New Roman" w:hint="eastAsia"/>
                <w:sz w:val="24"/>
                <w:szCs w:val="24"/>
              </w:rPr>
              <w:t>可方便与流体流动方程、蠕变方程等耦合，为研究各向异性岩石的破坏提供了新思路。</w:t>
            </w:r>
            <w:r w:rsidRPr="001E5DEA">
              <w:rPr>
                <w:rFonts w:ascii="Times New Roman" w:eastAsia="楷体" w:hAnsi="Times New Roman" w:cs="Times New Roman"/>
                <w:sz w:val="24"/>
                <w:szCs w:val="24"/>
              </w:rPr>
              <w:t>论文</w:t>
            </w:r>
            <w:r w:rsidRPr="001E5DEA">
              <w:rPr>
                <w:rFonts w:ascii="Times New Roman" w:eastAsia="楷体" w:hAnsi="Times New Roman" w:cs="Times New Roman"/>
                <w:sz w:val="24"/>
                <w:szCs w:val="24"/>
              </w:rPr>
              <w:t xml:space="preserve">The Enigma of Large-Scale Permeability of Gas Shale: Preexisting or </w:t>
            </w:r>
            <w:proofErr w:type="spellStart"/>
            <w:r w:rsidRPr="001E5DEA">
              <w:rPr>
                <w:rFonts w:ascii="Times New Roman" w:eastAsia="楷体" w:hAnsi="Times New Roman" w:cs="Times New Roman"/>
                <w:sz w:val="24"/>
                <w:szCs w:val="24"/>
              </w:rPr>
              <w:t>Frac</w:t>
            </w:r>
            <w:proofErr w:type="spellEnd"/>
            <w:r w:rsidRPr="001E5DEA">
              <w:rPr>
                <w:rFonts w:ascii="Times New Roman" w:eastAsia="楷体" w:hAnsi="Times New Roman" w:cs="Times New Roman"/>
                <w:sz w:val="24"/>
                <w:szCs w:val="24"/>
              </w:rPr>
              <w:t>-Induced</w:t>
            </w:r>
            <w:r w:rsidRPr="001E5DEA">
              <w:rPr>
                <w:rFonts w:ascii="Times New Roman" w:eastAsia="楷体" w:hAnsi="Times New Roman" w:cs="Times New Roman"/>
                <w:sz w:val="24"/>
                <w:szCs w:val="24"/>
              </w:rPr>
              <w:t>于</w:t>
            </w:r>
            <w:r w:rsidRPr="001E5DEA">
              <w:rPr>
                <w:rFonts w:ascii="Times New Roman" w:eastAsia="楷体" w:hAnsi="Times New Roman" w:cs="Times New Roman"/>
                <w:sz w:val="24"/>
                <w:szCs w:val="24"/>
              </w:rPr>
              <w:t>2017</w:t>
            </w:r>
            <w:r w:rsidRPr="001E5DEA">
              <w:rPr>
                <w:rFonts w:ascii="Times New Roman" w:eastAsia="楷体" w:hAnsi="Times New Roman" w:cs="Times New Roman"/>
                <w:sz w:val="24"/>
                <w:szCs w:val="24"/>
              </w:rPr>
              <w:t>年发表在力学优秀期刊</w:t>
            </w:r>
            <w:r w:rsidRPr="001E5DEA">
              <w:rPr>
                <w:rFonts w:ascii="Times New Roman" w:eastAsia="楷体" w:hAnsi="Times New Roman" w:cs="Times New Roman"/>
                <w:sz w:val="24"/>
                <w:szCs w:val="24"/>
              </w:rPr>
              <w:t>ASME Journal of applied Mechanics</w:t>
            </w:r>
            <w:r w:rsidRPr="001E5DEA">
              <w:rPr>
                <w:rFonts w:ascii="Times New Roman" w:eastAsia="楷体" w:hAnsi="Times New Roman" w:cs="Times New Roman"/>
                <w:sz w:val="24"/>
                <w:szCs w:val="24"/>
              </w:rPr>
              <w:t>。该论文针对页岩储层渗透率的谜题，详细研究储层的蠕变对储层裂缝闭合和渗透率的影响，建立了储层蠕变的经验模型，并解释了页岩蠕变的机理；该模型为定量评估储层裂缝闭合提供了理论基础。</w:t>
            </w:r>
          </w:p>
        </w:tc>
      </w:tr>
    </w:tbl>
    <w:p w:rsidR="00983B1C" w:rsidRPr="00074449" w:rsidRDefault="00983B1C" w:rsidP="00074449">
      <w:pPr>
        <w:adjustRightInd w:val="0"/>
        <w:snapToGrid w:val="0"/>
        <w:spacing w:line="360" w:lineRule="auto"/>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90E65">
        <w:rPr>
          <w:rFonts w:ascii="Times New Roman" w:eastAsia="黑体" w:hAnsi="Times New Roman" w:cs="Times New Roman"/>
          <w:b/>
          <w:sz w:val="28"/>
          <w:szCs w:val="24"/>
        </w:rPr>
        <w:t>（</w:t>
      </w:r>
      <w:r w:rsidRPr="00D90E65">
        <w:rPr>
          <w:rFonts w:ascii="Times New Roman" w:eastAsia="黑体" w:hAnsi="Times New Roman" w:cs="Times New Roman"/>
          <w:b/>
          <w:sz w:val="28"/>
          <w:szCs w:val="24"/>
        </w:rPr>
        <w:t>3</w:t>
      </w:r>
      <w:r w:rsidRPr="00D90E65">
        <w:rPr>
          <w:rFonts w:ascii="Times New Roman" w:eastAsia="黑体" w:hAnsi="Times New Roman" w:cs="Times New Roman"/>
          <w:b/>
          <w:sz w:val="28"/>
          <w:szCs w:val="24"/>
        </w:rPr>
        <w:t>）研究生参加国际会议情况</w:t>
      </w:r>
      <w:r w:rsidR="00A049AA" w:rsidRPr="00D90E65">
        <w:rPr>
          <w:rFonts w:ascii="Times New Roman" w:eastAsia="黑体" w:hAnsi="Times New Roman" w:cs="Times New Roman"/>
          <w:b/>
          <w:sz w:val="28"/>
          <w:szCs w:val="24"/>
        </w:rPr>
        <w:t>（列举</w:t>
      </w:r>
      <w:r w:rsidR="00016095" w:rsidRPr="00D90E65">
        <w:rPr>
          <w:rFonts w:ascii="Times New Roman" w:eastAsia="黑体" w:hAnsi="Times New Roman" w:cs="Times New Roman"/>
          <w:b/>
          <w:sz w:val="28"/>
          <w:szCs w:val="24"/>
        </w:rPr>
        <w:t>5</w:t>
      </w:r>
      <w:r w:rsidR="00A049AA" w:rsidRPr="00D90E65">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1E5DEA">
        <w:trPr>
          <w:trHeight w:val="567"/>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1E5DEA">
        <w:trPr>
          <w:trHeight w:val="1855"/>
          <w:jc w:val="center"/>
        </w:trPr>
        <w:tc>
          <w:tcPr>
            <w:tcW w:w="340" w:type="pct"/>
            <w:vAlign w:val="center"/>
          </w:tcPr>
          <w:p w:rsidR="00E84767" w:rsidRPr="00D90E65" w:rsidRDefault="00D90E65" w:rsidP="00E42852">
            <w:pPr>
              <w:adjustRightInd w:val="0"/>
              <w:snapToGrid w:val="0"/>
              <w:jc w:val="center"/>
              <w:rPr>
                <w:rFonts w:ascii="楷体" w:eastAsia="楷体" w:hAnsi="楷体" w:cs="Times New Roman"/>
                <w:sz w:val="24"/>
                <w:szCs w:val="24"/>
              </w:rPr>
            </w:pPr>
            <w:r w:rsidRPr="00D90E65">
              <w:rPr>
                <w:rFonts w:ascii="楷体" w:eastAsia="楷体" w:hAnsi="楷体" w:cs="Times New Roman" w:hint="eastAsia"/>
                <w:sz w:val="24"/>
                <w:szCs w:val="24"/>
              </w:rPr>
              <w:t>1</w:t>
            </w:r>
          </w:p>
        </w:tc>
        <w:tc>
          <w:tcPr>
            <w:tcW w:w="1003" w:type="pct"/>
            <w:vAlign w:val="center"/>
          </w:tcPr>
          <w:p w:rsidR="00E84767" w:rsidRPr="00D90E65" w:rsidRDefault="00D90E65" w:rsidP="00311B8B">
            <w:pPr>
              <w:adjustRightInd w:val="0"/>
              <w:snapToGrid w:val="0"/>
              <w:jc w:val="center"/>
              <w:rPr>
                <w:rFonts w:ascii="楷体" w:eastAsia="楷体" w:hAnsi="楷体" w:cs="Times New Roman"/>
                <w:sz w:val="24"/>
                <w:szCs w:val="24"/>
              </w:rPr>
            </w:pPr>
            <w:r w:rsidRPr="00D90E65">
              <w:rPr>
                <w:rFonts w:ascii="楷体" w:eastAsia="楷体" w:hAnsi="楷体" w:cs="Times New Roman" w:hint="eastAsia"/>
                <w:sz w:val="24"/>
                <w:szCs w:val="24"/>
              </w:rPr>
              <w:t>口头</w:t>
            </w:r>
            <w:r w:rsidRPr="00D90E65">
              <w:rPr>
                <w:rFonts w:ascii="楷体" w:eastAsia="楷体" w:hAnsi="楷体" w:cs="Times New Roman"/>
                <w:sz w:val="24"/>
                <w:szCs w:val="24"/>
              </w:rPr>
              <w:t>报告</w:t>
            </w:r>
          </w:p>
        </w:tc>
        <w:tc>
          <w:tcPr>
            <w:tcW w:w="618" w:type="pct"/>
            <w:vAlign w:val="center"/>
          </w:tcPr>
          <w:p w:rsidR="00E84767" w:rsidRPr="00D90E65" w:rsidRDefault="00D90E65" w:rsidP="00E42852">
            <w:pPr>
              <w:adjustRightInd w:val="0"/>
              <w:snapToGrid w:val="0"/>
              <w:jc w:val="center"/>
              <w:rPr>
                <w:rFonts w:ascii="楷体" w:eastAsia="楷体" w:hAnsi="楷体" w:cs="微软雅黑"/>
                <w:sz w:val="24"/>
                <w:szCs w:val="24"/>
              </w:rPr>
            </w:pPr>
            <w:r w:rsidRPr="00D90E65">
              <w:rPr>
                <w:rFonts w:ascii="楷体" w:eastAsia="楷体" w:hAnsi="楷体" w:cs="微软雅黑" w:hint="eastAsia"/>
                <w:sz w:val="24"/>
                <w:szCs w:val="24"/>
              </w:rPr>
              <w:t>王俊</w:t>
            </w:r>
          </w:p>
        </w:tc>
        <w:tc>
          <w:tcPr>
            <w:tcW w:w="683" w:type="pct"/>
            <w:vAlign w:val="center"/>
          </w:tcPr>
          <w:p w:rsidR="00E84767" w:rsidRPr="00D90E65" w:rsidRDefault="00D90E65" w:rsidP="00E84767">
            <w:pPr>
              <w:adjustRightInd w:val="0"/>
              <w:snapToGrid w:val="0"/>
              <w:jc w:val="center"/>
              <w:rPr>
                <w:rFonts w:ascii="楷体" w:eastAsia="楷体" w:hAnsi="楷体" w:cs="Times New Roman"/>
                <w:sz w:val="24"/>
                <w:szCs w:val="24"/>
              </w:rPr>
            </w:pPr>
            <w:r w:rsidRPr="00D90E65">
              <w:rPr>
                <w:rFonts w:ascii="楷体" w:eastAsia="楷体" w:hAnsi="楷体" w:cs="Times New Roman" w:hint="eastAsia"/>
                <w:sz w:val="24"/>
                <w:szCs w:val="24"/>
              </w:rPr>
              <w:t>博士</w:t>
            </w:r>
          </w:p>
        </w:tc>
        <w:tc>
          <w:tcPr>
            <w:tcW w:w="1858" w:type="pct"/>
            <w:vAlign w:val="center"/>
          </w:tcPr>
          <w:p w:rsidR="00E84767" w:rsidRPr="00D90E65" w:rsidRDefault="00D90E65" w:rsidP="00E42852">
            <w:pPr>
              <w:adjustRightInd w:val="0"/>
              <w:snapToGrid w:val="0"/>
              <w:jc w:val="center"/>
              <w:rPr>
                <w:rFonts w:ascii="Times New Roman" w:eastAsia="楷体" w:hAnsi="Times New Roman" w:cs="Times New Roman"/>
                <w:sz w:val="24"/>
                <w:szCs w:val="24"/>
              </w:rPr>
            </w:pPr>
            <w:r w:rsidRPr="00D90E65">
              <w:rPr>
                <w:rFonts w:ascii="Times New Roman" w:eastAsia="楷体" w:hAnsi="Times New Roman" w:cs="Times New Roman"/>
                <w:sz w:val="24"/>
                <w:szCs w:val="24"/>
              </w:rPr>
              <w:t xml:space="preserve">2017 SIAM Conference on Mathematical and Computational Issues in the Geosciences </w:t>
            </w:r>
            <w:r w:rsidRPr="00D90E65">
              <w:rPr>
                <w:rFonts w:ascii="Times New Roman" w:eastAsia="楷体" w:hAnsi="Times New Roman" w:cs="Times New Roman"/>
                <w:sz w:val="24"/>
                <w:szCs w:val="24"/>
              </w:rPr>
              <w:t>主</w:t>
            </w:r>
            <w:r w:rsidRPr="00D90E65">
              <w:rPr>
                <w:rFonts w:ascii="Times New Roman" w:eastAsia="楷体" w:hAnsi="Times New Roman" w:cs="微软雅黑" w:hint="eastAsia"/>
                <w:sz w:val="24"/>
                <w:szCs w:val="24"/>
              </w:rPr>
              <w:t>办</w:t>
            </w:r>
            <w:r w:rsidRPr="00D90E65">
              <w:rPr>
                <w:rFonts w:ascii="Times New Roman" w:eastAsia="楷体" w:hAnsi="Times New Roman" w:cs="___WRD_EMBED_SUB_41" w:hint="eastAsia"/>
                <w:sz w:val="24"/>
                <w:szCs w:val="24"/>
              </w:rPr>
              <w:t>方：</w:t>
            </w:r>
            <w:r w:rsidRPr="00D90E65">
              <w:rPr>
                <w:rFonts w:ascii="Times New Roman" w:eastAsia="楷体" w:hAnsi="Times New Roman" w:cs="微软雅黑" w:hint="eastAsia"/>
                <w:sz w:val="24"/>
                <w:szCs w:val="24"/>
              </w:rPr>
              <w:t>德</w:t>
            </w:r>
            <w:r w:rsidRPr="00D90E65">
              <w:rPr>
                <w:rFonts w:ascii="Times New Roman" w:eastAsia="楷体" w:hAnsi="Times New Roman" w:cs="___WRD_EMBED_SUB_41" w:hint="eastAsia"/>
                <w:sz w:val="24"/>
                <w:szCs w:val="24"/>
              </w:rPr>
              <w:t>国</w:t>
            </w:r>
            <w:r w:rsidRPr="00D90E65">
              <w:rPr>
                <w:rFonts w:ascii="Times New Roman" w:eastAsia="楷体" w:hAnsi="Times New Roman" w:cs="Times New Roman"/>
                <w:sz w:val="24"/>
                <w:szCs w:val="24"/>
              </w:rPr>
              <w:t>Friedrich-Alexander University</w:t>
            </w:r>
          </w:p>
        </w:tc>
        <w:tc>
          <w:tcPr>
            <w:tcW w:w="498" w:type="pct"/>
            <w:vAlign w:val="center"/>
          </w:tcPr>
          <w:p w:rsidR="00E84767" w:rsidRPr="00D90E65" w:rsidRDefault="00D90E65" w:rsidP="00E42852">
            <w:pPr>
              <w:adjustRightInd w:val="0"/>
              <w:snapToGrid w:val="0"/>
              <w:jc w:val="center"/>
              <w:rPr>
                <w:rFonts w:ascii="楷体" w:eastAsia="楷体" w:hAnsi="楷体" w:cs="微软雅黑"/>
                <w:sz w:val="24"/>
                <w:szCs w:val="24"/>
              </w:rPr>
            </w:pPr>
            <w:r w:rsidRPr="00D90E65">
              <w:rPr>
                <w:rFonts w:ascii="楷体" w:eastAsia="楷体" w:hAnsi="楷体" w:cs="微软雅黑" w:hint="eastAsia"/>
                <w:sz w:val="24"/>
                <w:szCs w:val="24"/>
              </w:rPr>
              <w:t>谢和平</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Style w:val="ab"/>
        <w:tblW w:w="8647" w:type="dxa"/>
        <w:tblInd w:w="-147" w:type="dxa"/>
        <w:tblLook w:val="04A0" w:firstRow="1" w:lastRow="0" w:firstColumn="1" w:lastColumn="0" w:noHBand="0" w:noVBand="1"/>
      </w:tblPr>
      <w:tblGrid>
        <w:gridCol w:w="8647"/>
      </w:tblGrid>
      <w:tr w:rsidR="00797501" w:rsidTr="00797501">
        <w:trPr>
          <w:trHeight w:val="1124"/>
        </w:trPr>
        <w:tc>
          <w:tcPr>
            <w:tcW w:w="8647" w:type="dxa"/>
          </w:tcPr>
          <w:p w:rsidR="00797501" w:rsidRDefault="00797501" w:rsidP="00797501">
            <w:pPr>
              <w:adjustRightInd w:val="0"/>
              <w:snapToGrid w:val="0"/>
              <w:spacing w:beforeLines="20" w:before="76"/>
              <w:ind w:firstLineChars="200" w:firstLine="480"/>
              <w:jc w:val="left"/>
              <w:rPr>
                <w:rFonts w:eastAsia="楷体_GB2312"/>
                <w:sz w:val="24"/>
                <w:szCs w:val="24"/>
              </w:rPr>
            </w:pPr>
            <w:r w:rsidRPr="00D21349">
              <w:rPr>
                <w:rFonts w:eastAsia="楷体_GB2312"/>
                <w:sz w:val="24"/>
                <w:szCs w:val="24"/>
              </w:rPr>
              <w:t>简述实验室在本年度内设置开放课题概况。</w:t>
            </w:r>
          </w:p>
          <w:p w:rsidR="00797501" w:rsidRDefault="00797501" w:rsidP="00797501">
            <w:pPr>
              <w:adjustRightInd w:val="0"/>
              <w:snapToGrid w:val="0"/>
              <w:spacing w:beforeLines="20" w:before="76"/>
              <w:ind w:firstLineChars="200" w:firstLine="480"/>
              <w:jc w:val="left"/>
              <w:rPr>
                <w:rFonts w:eastAsia="楷体_GB2312"/>
                <w:sz w:val="24"/>
                <w:szCs w:val="24"/>
              </w:rPr>
            </w:pPr>
          </w:p>
          <w:p w:rsidR="00797501" w:rsidRDefault="00797501" w:rsidP="00797501">
            <w:pPr>
              <w:adjustRightInd w:val="0"/>
              <w:snapToGrid w:val="0"/>
              <w:spacing w:line="312" w:lineRule="auto"/>
              <w:ind w:firstLineChars="200" w:firstLine="480"/>
              <w:rPr>
                <w:rFonts w:eastAsia="黑体"/>
                <w:b/>
                <w:bCs/>
                <w:sz w:val="24"/>
                <w:szCs w:val="24"/>
              </w:rPr>
            </w:pPr>
            <w:r w:rsidRPr="004B699D">
              <w:rPr>
                <w:rFonts w:eastAsia="楷体"/>
                <w:sz w:val="24"/>
                <w:szCs w:val="24"/>
              </w:rPr>
              <w:t>实验室遵照</w:t>
            </w:r>
            <w:r w:rsidRPr="004B699D">
              <w:rPr>
                <w:rFonts w:eastAsia="楷体"/>
                <w:sz w:val="24"/>
                <w:szCs w:val="24"/>
              </w:rPr>
              <w:t>“</w:t>
            </w:r>
            <w:r w:rsidRPr="004B699D">
              <w:rPr>
                <w:rFonts w:eastAsia="楷体"/>
                <w:sz w:val="24"/>
                <w:szCs w:val="24"/>
              </w:rPr>
              <w:t>开放、流动、协作、竞争</w:t>
            </w:r>
            <w:r w:rsidRPr="004B699D">
              <w:rPr>
                <w:rFonts w:eastAsia="楷体"/>
                <w:sz w:val="24"/>
                <w:szCs w:val="24"/>
              </w:rPr>
              <w:t>”</w:t>
            </w:r>
            <w:r w:rsidRPr="004B699D">
              <w:rPr>
                <w:rFonts w:eastAsia="楷体"/>
                <w:sz w:val="24"/>
                <w:szCs w:val="24"/>
              </w:rPr>
              <w:t>的运行机制，面向国内外设立开放实</w:t>
            </w:r>
            <w:r w:rsidRPr="004B699D">
              <w:rPr>
                <w:rFonts w:eastAsia="楷体"/>
                <w:sz w:val="24"/>
                <w:szCs w:val="24"/>
              </w:rPr>
              <w:lastRenderedPageBreak/>
              <w:t>验</w:t>
            </w:r>
          </w:p>
        </w:tc>
      </w:tr>
    </w:tbl>
    <w:p w:rsidR="00797501" w:rsidRPr="00D21349" w:rsidRDefault="00797501" w:rsidP="00797501">
      <w:pPr>
        <w:adjustRightInd w:val="0"/>
        <w:snapToGrid w:val="0"/>
        <w:rPr>
          <w:rFonts w:ascii="Times New Roman" w:eastAsia="黑体" w:hAnsi="Times New Roman" w:cs="Times New Roman"/>
          <w:b/>
          <w:bCs/>
          <w:sz w:val="24"/>
          <w:szCs w:val="24"/>
        </w:rPr>
      </w:pP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248"/>
        <w:gridCol w:w="1122"/>
        <w:gridCol w:w="978"/>
        <w:gridCol w:w="978"/>
        <w:gridCol w:w="1414"/>
        <w:gridCol w:w="1856"/>
      </w:tblGrid>
      <w:tr w:rsidR="009C4380" w:rsidRPr="00D21349" w:rsidTr="00797501">
        <w:trPr>
          <w:trHeight w:val="1142"/>
          <w:jc w:val="center"/>
        </w:trPr>
        <w:tc>
          <w:tcPr>
            <w:tcW w:w="5000" w:type="pct"/>
            <w:gridSpan w:val="7"/>
          </w:tcPr>
          <w:p w:rsidR="002C20C3" w:rsidRPr="002C20C3" w:rsidRDefault="002C20C3" w:rsidP="00797501">
            <w:pPr>
              <w:adjustRightInd w:val="0"/>
              <w:snapToGrid w:val="0"/>
              <w:spacing w:line="312" w:lineRule="auto"/>
              <w:rPr>
                <w:rFonts w:ascii="Times New Roman" w:eastAsia="楷体" w:hAnsi="Times New Roman"/>
                <w:sz w:val="24"/>
                <w:szCs w:val="24"/>
              </w:rPr>
            </w:pPr>
            <w:r w:rsidRPr="004B699D">
              <w:rPr>
                <w:rFonts w:ascii="Times New Roman" w:eastAsia="楷体" w:hAnsi="Times New Roman"/>
                <w:sz w:val="24"/>
                <w:szCs w:val="24"/>
              </w:rPr>
              <w:t>室基金，严格执行实验室开放基金的评审和管理，评审采用通讯评审与学术委员会终审相结合的方法。</w:t>
            </w:r>
            <w:r w:rsidRPr="004B699D">
              <w:rPr>
                <w:rFonts w:ascii="Times New Roman" w:eastAsia="楷体" w:hAnsi="Times New Roman"/>
                <w:sz w:val="24"/>
                <w:szCs w:val="24"/>
              </w:rPr>
              <w:t>201</w:t>
            </w:r>
            <w:r>
              <w:rPr>
                <w:rFonts w:ascii="Times New Roman" w:eastAsia="楷体" w:hAnsi="Times New Roman"/>
                <w:sz w:val="24"/>
                <w:szCs w:val="24"/>
              </w:rPr>
              <w:t>7</w:t>
            </w:r>
            <w:r w:rsidRPr="004B699D">
              <w:rPr>
                <w:rFonts w:ascii="Times New Roman" w:eastAsia="楷体" w:hAnsi="Times New Roman"/>
                <w:sz w:val="24"/>
                <w:szCs w:val="24"/>
              </w:rPr>
              <w:t>年</w:t>
            </w:r>
            <w:r>
              <w:rPr>
                <w:rFonts w:ascii="Times New Roman" w:eastAsia="楷体" w:hAnsi="Times New Roman" w:hint="eastAsia"/>
                <w:sz w:val="24"/>
                <w:szCs w:val="24"/>
              </w:rPr>
              <w:t>度</w:t>
            </w:r>
            <w:r w:rsidRPr="004B699D">
              <w:rPr>
                <w:rFonts w:ascii="Times New Roman" w:eastAsia="楷体" w:hAnsi="Times New Roman"/>
                <w:sz w:val="24"/>
                <w:szCs w:val="24"/>
              </w:rPr>
              <w:t>共资助了</w:t>
            </w:r>
            <w:r>
              <w:rPr>
                <w:rFonts w:ascii="Times New Roman" w:eastAsia="楷体" w:hAnsi="Times New Roman"/>
                <w:sz w:val="24"/>
                <w:szCs w:val="24"/>
              </w:rPr>
              <w:t>6</w:t>
            </w:r>
            <w:r w:rsidRPr="004B699D">
              <w:rPr>
                <w:rFonts w:ascii="Times New Roman" w:eastAsia="楷体" w:hAnsi="Times New Roman"/>
                <w:sz w:val="24"/>
                <w:szCs w:val="24"/>
              </w:rPr>
              <w:t>项开放基金课题，共计</w:t>
            </w:r>
            <w:r>
              <w:rPr>
                <w:rFonts w:ascii="Times New Roman" w:eastAsia="楷体" w:hAnsi="Times New Roman"/>
                <w:sz w:val="24"/>
                <w:szCs w:val="24"/>
              </w:rPr>
              <w:t>18</w:t>
            </w:r>
            <w:r w:rsidRPr="004B699D">
              <w:rPr>
                <w:rFonts w:ascii="Times New Roman" w:eastAsia="楷体" w:hAnsi="Times New Roman"/>
                <w:sz w:val="24"/>
                <w:szCs w:val="24"/>
              </w:rPr>
              <w:t>万元。</w:t>
            </w:r>
          </w:p>
        </w:tc>
      </w:tr>
      <w:tr w:rsidR="00797501" w:rsidRPr="00D21349" w:rsidTr="00797501">
        <w:trPr>
          <w:trHeight w:val="454"/>
          <w:jc w:val="center"/>
        </w:trPr>
        <w:tc>
          <w:tcPr>
            <w:tcW w:w="24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286"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45" w:type="pct"/>
            <w:vAlign w:val="center"/>
          </w:tcPr>
          <w:p w:rsidR="00016095"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p w:rsidR="00797501" w:rsidRPr="00D21349" w:rsidRDefault="00797501" w:rsidP="00016095">
            <w:pPr>
              <w:adjustRightInd w:val="0"/>
              <w:snapToGrid w:val="0"/>
              <w:jc w:val="center"/>
              <w:rPr>
                <w:rFonts w:ascii="Times New Roman" w:eastAsia="黑体" w:hAnsi="Times New Roman" w:cs="Times New Roman"/>
                <w:b/>
                <w:szCs w:val="21"/>
              </w:rPr>
            </w:pPr>
            <w:r>
              <w:rPr>
                <w:rFonts w:ascii="Times New Roman" w:eastAsia="黑体" w:hAnsi="Times New Roman" w:cs="Times New Roman" w:hint="eastAsia"/>
                <w:b/>
                <w:szCs w:val="21"/>
              </w:rPr>
              <w:t>（万元</w:t>
            </w:r>
            <w:r>
              <w:rPr>
                <w:rFonts w:ascii="Times New Roman" w:eastAsia="黑体" w:hAnsi="Times New Roman" w:cs="Times New Roman"/>
                <w:b/>
                <w:szCs w:val="21"/>
              </w:rPr>
              <w:t>）</w:t>
            </w:r>
          </w:p>
        </w:tc>
        <w:tc>
          <w:tcPr>
            <w:tcW w:w="56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56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80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8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797501" w:rsidRPr="00D21349" w:rsidTr="00797501">
        <w:trPr>
          <w:trHeight w:val="1505"/>
          <w:jc w:val="center"/>
        </w:trPr>
        <w:tc>
          <w:tcPr>
            <w:tcW w:w="243" w:type="pct"/>
            <w:vAlign w:val="center"/>
          </w:tcPr>
          <w:p w:rsidR="00016095"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1</w:t>
            </w:r>
          </w:p>
        </w:tc>
        <w:tc>
          <w:tcPr>
            <w:tcW w:w="1286"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极端环境下深地开采装备关键结构的寿命预测和可靠性评估</w:t>
            </w:r>
          </w:p>
        </w:tc>
        <w:tc>
          <w:tcPr>
            <w:tcW w:w="645"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proofErr w:type="gramStart"/>
            <w:r w:rsidRPr="00FC7541">
              <w:rPr>
                <w:rFonts w:ascii="Times New Roman" w:eastAsia="楷体" w:hAnsi="Times New Roman" w:hint="eastAsia"/>
                <w:sz w:val="24"/>
                <w:szCs w:val="24"/>
              </w:rPr>
              <w:t>朱顺鹏</w:t>
            </w:r>
            <w:proofErr w:type="gramEnd"/>
          </w:p>
        </w:tc>
        <w:tc>
          <w:tcPr>
            <w:tcW w:w="565"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副教授</w:t>
            </w:r>
          </w:p>
        </w:tc>
        <w:tc>
          <w:tcPr>
            <w:tcW w:w="807"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电子科技大学</w:t>
            </w:r>
          </w:p>
        </w:tc>
        <w:tc>
          <w:tcPr>
            <w:tcW w:w="888" w:type="pct"/>
            <w:vAlign w:val="center"/>
          </w:tcPr>
          <w:p w:rsidR="00016095"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r w:rsidR="00797501" w:rsidRPr="00D21349" w:rsidTr="00797501">
        <w:trPr>
          <w:trHeight w:val="1130"/>
          <w:jc w:val="center"/>
        </w:trPr>
        <w:tc>
          <w:tcPr>
            <w:tcW w:w="243" w:type="pct"/>
            <w:vAlign w:val="center"/>
          </w:tcPr>
          <w:p w:rsidR="002C20C3"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2</w:t>
            </w:r>
          </w:p>
        </w:tc>
        <w:tc>
          <w:tcPr>
            <w:tcW w:w="1286"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利用太阳能改善地下工程热</w:t>
            </w:r>
            <w:proofErr w:type="gramStart"/>
            <w:r w:rsidRPr="00FC7541">
              <w:rPr>
                <w:rFonts w:ascii="Times New Roman" w:eastAsia="楷体" w:hAnsi="Times New Roman" w:hint="eastAsia"/>
                <w:sz w:val="24"/>
                <w:szCs w:val="24"/>
              </w:rPr>
              <w:t>工环境</w:t>
            </w:r>
            <w:proofErr w:type="gramEnd"/>
            <w:r w:rsidRPr="00FC7541">
              <w:rPr>
                <w:rFonts w:ascii="Times New Roman" w:eastAsia="楷体" w:hAnsi="Times New Roman" w:hint="eastAsia"/>
                <w:sz w:val="24"/>
                <w:szCs w:val="24"/>
              </w:rPr>
              <w:t>的基础研究</w:t>
            </w:r>
          </w:p>
        </w:tc>
        <w:tc>
          <w:tcPr>
            <w:tcW w:w="64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张</w:t>
            </w:r>
            <w:r w:rsidR="00D868EC">
              <w:rPr>
                <w:rFonts w:ascii="Times New Roman" w:eastAsia="楷体" w:hAnsi="Times New Roman" w:hint="eastAsia"/>
                <w:sz w:val="24"/>
                <w:szCs w:val="24"/>
              </w:rPr>
              <w:t xml:space="preserve">  </w:t>
            </w:r>
            <w:r w:rsidRPr="00FC7541">
              <w:rPr>
                <w:rFonts w:ascii="Times New Roman" w:eastAsia="楷体" w:hAnsi="Times New Roman" w:hint="eastAsia"/>
                <w:sz w:val="24"/>
                <w:szCs w:val="24"/>
              </w:rPr>
              <w:t>炜</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副教授</w:t>
            </w:r>
          </w:p>
        </w:tc>
        <w:tc>
          <w:tcPr>
            <w:tcW w:w="807"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四川大学</w:t>
            </w:r>
          </w:p>
        </w:tc>
        <w:tc>
          <w:tcPr>
            <w:tcW w:w="888" w:type="pct"/>
            <w:vAlign w:val="center"/>
          </w:tcPr>
          <w:p w:rsidR="002C20C3" w:rsidRPr="00FC7541" w:rsidRDefault="002C20C3" w:rsidP="00074449">
            <w:pPr>
              <w:ind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r w:rsidR="00797501" w:rsidRPr="00D21349" w:rsidTr="00797501">
        <w:trPr>
          <w:trHeight w:val="1117"/>
          <w:jc w:val="center"/>
        </w:trPr>
        <w:tc>
          <w:tcPr>
            <w:tcW w:w="243" w:type="pct"/>
            <w:vAlign w:val="center"/>
          </w:tcPr>
          <w:p w:rsidR="002C20C3"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3</w:t>
            </w:r>
          </w:p>
        </w:tc>
        <w:tc>
          <w:tcPr>
            <w:tcW w:w="1286"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高温及酸腐环境下纤维再生混凝土损伤机理研究</w:t>
            </w:r>
          </w:p>
        </w:tc>
        <w:tc>
          <w:tcPr>
            <w:tcW w:w="64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proofErr w:type="gramStart"/>
            <w:r w:rsidRPr="00FC7541">
              <w:rPr>
                <w:rFonts w:ascii="Times New Roman" w:eastAsia="楷体" w:hAnsi="Times New Roman" w:hint="eastAsia"/>
                <w:sz w:val="24"/>
                <w:szCs w:val="24"/>
              </w:rPr>
              <w:t>阎慧群</w:t>
            </w:r>
            <w:proofErr w:type="gramEnd"/>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讲师</w:t>
            </w:r>
          </w:p>
        </w:tc>
        <w:tc>
          <w:tcPr>
            <w:tcW w:w="807"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四川大学</w:t>
            </w:r>
          </w:p>
        </w:tc>
        <w:tc>
          <w:tcPr>
            <w:tcW w:w="888" w:type="pct"/>
            <w:vAlign w:val="center"/>
          </w:tcPr>
          <w:p w:rsidR="002C20C3" w:rsidRPr="00FC7541" w:rsidRDefault="002C20C3" w:rsidP="00074449">
            <w:pPr>
              <w:ind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r w:rsidR="00797501" w:rsidRPr="00D21349" w:rsidTr="00797501">
        <w:trPr>
          <w:trHeight w:val="1133"/>
          <w:jc w:val="center"/>
        </w:trPr>
        <w:tc>
          <w:tcPr>
            <w:tcW w:w="243" w:type="pct"/>
            <w:vAlign w:val="center"/>
          </w:tcPr>
          <w:p w:rsidR="002C20C3"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4</w:t>
            </w:r>
          </w:p>
        </w:tc>
        <w:tc>
          <w:tcPr>
            <w:tcW w:w="1286"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微细观层理构造特征识别和力学行为研究</w:t>
            </w:r>
          </w:p>
        </w:tc>
        <w:tc>
          <w:tcPr>
            <w:tcW w:w="64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张</w:t>
            </w:r>
            <w:r w:rsidR="00D868EC">
              <w:rPr>
                <w:rFonts w:ascii="Times New Roman" w:eastAsia="楷体" w:hAnsi="Times New Roman" w:hint="eastAsia"/>
                <w:sz w:val="24"/>
                <w:szCs w:val="24"/>
              </w:rPr>
              <w:t xml:space="preserve">  </w:t>
            </w:r>
            <w:r w:rsidRPr="00FC7541">
              <w:rPr>
                <w:rFonts w:ascii="Times New Roman" w:eastAsia="楷体" w:hAnsi="Times New Roman" w:hint="eastAsia"/>
                <w:sz w:val="24"/>
                <w:szCs w:val="24"/>
              </w:rPr>
              <w:t>瑶</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讲师</w:t>
            </w:r>
          </w:p>
        </w:tc>
        <w:tc>
          <w:tcPr>
            <w:tcW w:w="807"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四川大学</w:t>
            </w:r>
          </w:p>
        </w:tc>
        <w:tc>
          <w:tcPr>
            <w:tcW w:w="888" w:type="pct"/>
            <w:vAlign w:val="center"/>
          </w:tcPr>
          <w:p w:rsidR="002C20C3" w:rsidRPr="00FC7541" w:rsidRDefault="002C20C3" w:rsidP="00074449">
            <w:pPr>
              <w:ind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r w:rsidR="00797501" w:rsidRPr="00D21349" w:rsidTr="00797501">
        <w:trPr>
          <w:trHeight w:val="1405"/>
          <w:jc w:val="center"/>
        </w:trPr>
        <w:tc>
          <w:tcPr>
            <w:tcW w:w="243" w:type="pct"/>
            <w:vAlign w:val="center"/>
          </w:tcPr>
          <w:p w:rsidR="002C20C3"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5</w:t>
            </w:r>
          </w:p>
        </w:tc>
        <w:tc>
          <w:tcPr>
            <w:tcW w:w="1286"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碳纤维增强树脂基复合材料的超高周疲劳行为研究</w:t>
            </w:r>
          </w:p>
        </w:tc>
        <w:tc>
          <w:tcPr>
            <w:tcW w:w="64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何</w:t>
            </w:r>
            <w:r w:rsidR="00D868EC">
              <w:rPr>
                <w:rFonts w:ascii="Times New Roman" w:eastAsia="楷体" w:hAnsi="Times New Roman" w:hint="eastAsia"/>
                <w:sz w:val="24"/>
                <w:szCs w:val="24"/>
              </w:rPr>
              <w:t xml:space="preserve">  </w:t>
            </w:r>
            <w:r w:rsidRPr="00FC7541">
              <w:rPr>
                <w:rFonts w:ascii="Times New Roman" w:eastAsia="楷体" w:hAnsi="Times New Roman" w:hint="eastAsia"/>
                <w:sz w:val="24"/>
                <w:szCs w:val="24"/>
              </w:rPr>
              <w:t>超</w:t>
            </w:r>
          </w:p>
        </w:tc>
        <w:tc>
          <w:tcPr>
            <w:tcW w:w="565" w:type="pct"/>
            <w:vAlign w:val="center"/>
          </w:tcPr>
          <w:p w:rsidR="002C20C3" w:rsidRPr="00FC7541" w:rsidRDefault="00FC7541"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讲师</w:t>
            </w:r>
          </w:p>
        </w:tc>
        <w:tc>
          <w:tcPr>
            <w:tcW w:w="807"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成都</w:t>
            </w:r>
            <w:r w:rsidRPr="00FC7541">
              <w:rPr>
                <w:rFonts w:ascii="Times New Roman" w:eastAsia="楷体" w:hAnsi="Times New Roman"/>
                <w:sz w:val="24"/>
                <w:szCs w:val="24"/>
              </w:rPr>
              <w:t>大学</w:t>
            </w:r>
          </w:p>
        </w:tc>
        <w:tc>
          <w:tcPr>
            <w:tcW w:w="888" w:type="pct"/>
            <w:vAlign w:val="center"/>
          </w:tcPr>
          <w:p w:rsidR="002C20C3" w:rsidRPr="00FC7541" w:rsidRDefault="002C20C3" w:rsidP="00074449">
            <w:pPr>
              <w:ind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r w:rsidR="00797501" w:rsidRPr="00D21349" w:rsidTr="00797501">
        <w:trPr>
          <w:trHeight w:val="1550"/>
          <w:jc w:val="center"/>
        </w:trPr>
        <w:tc>
          <w:tcPr>
            <w:tcW w:w="243" w:type="pct"/>
            <w:vAlign w:val="center"/>
          </w:tcPr>
          <w:p w:rsidR="002C20C3" w:rsidRPr="002C20C3" w:rsidRDefault="002C20C3" w:rsidP="002C20C3">
            <w:pPr>
              <w:adjustRightInd w:val="0"/>
              <w:snapToGrid w:val="0"/>
              <w:ind w:firstLineChars="9" w:firstLine="22"/>
              <w:jc w:val="center"/>
              <w:rPr>
                <w:rFonts w:ascii="Times New Roman" w:eastAsia="楷体_GB2312" w:hAnsi="Times New Roman" w:cs="Times New Roman"/>
                <w:sz w:val="24"/>
                <w:szCs w:val="24"/>
              </w:rPr>
            </w:pPr>
            <w:r w:rsidRPr="002C20C3">
              <w:rPr>
                <w:rFonts w:ascii="Times New Roman" w:eastAsia="楷体_GB2312" w:hAnsi="Times New Roman" w:cs="Times New Roman"/>
                <w:sz w:val="24"/>
                <w:szCs w:val="24"/>
              </w:rPr>
              <w:t>6</w:t>
            </w:r>
          </w:p>
        </w:tc>
        <w:tc>
          <w:tcPr>
            <w:tcW w:w="1286"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磁流变阻尼控制技术在锚杆索</w:t>
            </w:r>
            <w:r w:rsidRPr="00FC7541">
              <w:rPr>
                <w:rFonts w:ascii="Times New Roman" w:eastAsia="楷体" w:hAnsi="Times New Roman" w:hint="eastAsia"/>
                <w:sz w:val="24"/>
                <w:szCs w:val="24"/>
              </w:rPr>
              <w:t>-</w:t>
            </w:r>
            <w:r w:rsidRPr="00FC7541">
              <w:rPr>
                <w:rFonts w:ascii="Times New Roman" w:eastAsia="楷体" w:hAnsi="Times New Roman" w:hint="eastAsia"/>
                <w:sz w:val="24"/>
                <w:szCs w:val="24"/>
              </w:rPr>
              <w:t>围岩耦合振动中的减振研究</w:t>
            </w:r>
          </w:p>
        </w:tc>
        <w:tc>
          <w:tcPr>
            <w:tcW w:w="64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3</w:t>
            </w:r>
          </w:p>
        </w:tc>
        <w:tc>
          <w:tcPr>
            <w:tcW w:w="565"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proofErr w:type="gramStart"/>
            <w:r w:rsidRPr="00FC7541">
              <w:rPr>
                <w:rFonts w:ascii="Times New Roman" w:eastAsia="楷体" w:hAnsi="Times New Roman" w:hint="eastAsia"/>
                <w:sz w:val="24"/>
                <w:szCs w:val="24"/>
              </w:rPr>
              <w:t>李永学</w:t>
            </w:r>
            <w:proofErr w:type="gramEnd"/>
          </w:p>
        </w:tc>
        <w:tc>
          <w:tcPr>
            <w:tcW w:w="565" w:type="pct"/>
            <w:vAlign w:val="center"/>
          </w:tcPr>
          <w:p w:rsidR="002C20C3" w:rsidRPr="00FC7541" w:rsidRDefault="00FC7541"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讲师</w:t>
            </w:r>
          </w:p>
        </w:tc>
        <w:tc>
          <w:tcPr>
            <w:tcW w:w="807" w:type="pct"/>
            <w:vAlign w:val="center"/>
          </w:tcPr>
          <w:p w:rsidR="002C20C3" w:rsidRPr="00FC7541" w:rsidRDefault="002C20C3" w:rsidP="00074449">
            <w:pPr>
              <w:adjustRightInd w:val="0"/>
              <w:snapToGrid w:val="0"/>
              <w:ind w:firstLineChars="9" w:firstLine="22"/>
              <w:jc w:val="center"/>
              <w:rPr>
                <w:rFonts w:ascii="Times New Roman" w:eastAsia="楷体" w:hAnsi="Times New Roman"/>
                <w:sz w:val="24"/>
                <w:szCs w:val="24"/>
              </w:rPr>
            </w:pPr>
            <w:r w:rsidRPr="00FC7541">
              <w:rPr>
                <w:rFonts w:ascii="Times New Roman" w:eastAsia="楷体" w:hAnsi="Times New Roman" w:hint="eastAsia"/>
                <w:sz w:val="24"/>
                <w:szCs w:val="24"/>
              </w:rPr>
              <w:t>四川大学</w:t>
            </w:r>
          </w:p>
        </w:tc>
        <w:tc>
          <w:tcPr>
            <w:tcW w:w="888" w:type="pct"/>
            <w:vAlign w:val="center"/>
          </w:tcPr>
          <w:p w:rsidR="002C20C3" w:rsidRPr="00FC7541" w:rsidRDefault="002C20C3" w:rsidP="00074449">
            <w:pPr>
              <w:ind w:firstLine="22"/>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017.05-2019.04</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E42852" w:rsidRPr="00D21349" w:rsidTr="00797501">
        <w:trPr>
          <w:trHeight w:val="542"/>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865215">
        <w:trPr>
          <w:trHeight w:val="693"/>
        </w:trPr>
        <w:tc>
          <w:tcPr>
            <w:tcW w:w="338" w:type="pct"/>
            <w:vAlign w:val="center"/>
          </w:tcPr>
          <w:p w:rsidR="00E42852" w:rsidRPr="00FC7541" w:rsidRDefault="006F04B4"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1</w:t>
            </w:r>
          </w:p>
        </w:tc>
        <w:tc>
          <w:tcPr>
            <w:tcW w:w="1378" w:type="pct"/>
            <w:vAlign w:val="center"/>
          </w:tcPr>
          <w:p w:rsidR="00E42852" w:rsidRPr="00AC17E9" w:rsidRDefault="00D43657" w:rsidP="00311B8B">
            <w:pPr>
              <w:adjustRightInd w:val="0"/>
              <w:snapToGrid w:val="0"/>
              <w:jc w:val="center"/>
              <w:rPr>
                <w:rFonts w:ascii="Times New Roman" w:eastAsia="楷体" w:hAnsi="Times New Roman"/>
                <w:sz w:val="24"/>
                <w:szCs w:val="24"/>
              </w:rPr>
            </w:pPr>
            <w:r w:rsidRPr="00AC17E9">
              <w:rPr>
                <w:rFonts w:ascii="Times New Roman" w:eastAsia="楷体" w:hAnsi="Times New Roman" w:hint="eastAsia"/>
                <w:sz w:val="24"/>
                <w:szCs w:val="24"/>
              </w:rPr>
              <w:t>深地</w:t>
            </w:r>
            <w:r w:rsidRPr="00AC17E9">
              <w:rPr>
                <w:rFonts w:ascii="Times New Roman" w:eastAsia="楷体" w:hAnsi="Times New Roman"/>
                <w:sz w:val="24"/>
                <w:szCs w:val="24"/>
              </w:rPr>
              <w:t>生态圈研讨会</w:t>
            </w:r>
          </w:p>
        </w:tc>
        <w:tc>
          <w:tcPr>
            <w:tcW w:w="1019" w:type="pct"/>
            <w:vAlign w:val="center"/>
          </w:tcPr>
          <w:p w:rsidR="00E42852" w:rsidRPr="00AC17E9" w:rsidRDefault="00D43657" w:rsidP="00311B8B">
            <w:pPr>
              <w:adjustRightInd w:val="0"/>
              <w:snapToGrid w:val="0"/>
              <w:jc w:val="center"/>
              <w:rPr>
                <w:rFonts w:ascii="Times New Roman" w:eastAsia="楷体" w:hAnsi="Times New Roman"/>
                <w:sz w:val="24"/>
                <w:szCs w:val="24"/>
              </w:rPr>
            </w:pPr>
            <w:r w:rsidRPr="00AC17E9">
              <w:rPr>
                <w:rFonts w:ascii="Times New Roman" w:eastAsia="楷体" w:hAnsi="Times New Roman" w:hint="eastAsia"/>
                <w:sz w:val="24"/>
                <w:szCs w:val="24"/>
              </w:rPr>
              <w:t>四川大学</w:t>
            </w:r>
          </w:p>
        </w:tc>
        <w:tc>
          <w:tcPr>
            <w:tcW w:w="612" w:type="pct"/>
            <w:vAlign w:val="center"/>
          </w:tcPr>
          <w:p w:rsidR="00E42852" w:rsidRPr="00AC17E9" w:rsidRDefault="00D43657" w:rsidP="00311B8B">
            <w:pPr>
              <w:adjustRightInd w:val="0"/>
              <w:snapToGrid w:val="0"/>
              <w:jc w:val="center"/>
              <w:rPr>
                <w:rFonts w:ascii="Times New Roman" w:eastAsia="楷体" w:hAnsi="Times New Roman"/>
                <w:sz w:val="24"/>
                <w:szCs w:val="24"/>
              </w:rPr>
            </w:pPr>
            <w:r w:rsidRPr="00AC17E9">
              <w:rPr>
                <w:rFonts w:ascii="Times New Roman" w:eastAsia="楷体" w:hAnsi="Times New Roman" w:hint="eastAsia"/>
                <w:sz w:val="24"/>
                <w:szCs w:val="24"/>
              </w:rPr>
              <w:t>谢和平</w:t>
            </w:r>
          </w:p>
        </w:tc>
        <w:tc>
          <w:tcPr>
            <w:tcW w:w="612" w:type="pct"/>
            <w:vAlign w:val="center"/>
          </w:tcPr>
          <w:p w:rsidR="00E42852" w:rsidRPr="00AC17E9" w:rsidRDefault="00D43657" w:rsidP="006F04B4">
            <w:pPr>
              <w:adjustRightInd w:val="0"/>
              <w:snapToGrid w:val="0"/>
              <w:jc w:val="center"/>
              <w:rPr>
                <w:rFonts w:ascii="Times New Roman" w:eastAsia="楷体" w:hAnsi="Times New Roman"/>
                <w:sz w:val="24"/>
                <w:szCs w:val="24"/>
              </w:rPr>
            </w:pPr>
            <w:r w:rsidRPr="00AC17E9">
              <w:rPr>
                <w:rFonts w:ascii="Times New Roman" w:eastAsia="楷体" w:hAnsi="Times New Roman" w:hint="eastAsia"/>
                <w:sz w:val="24"/>
                <w:szCs w:val="24"/>
              </w:rPr>
              <w:t>2</w:t>
            </w:r>
            <w:r w:rsidRPr="00AC17E9">
              <w:rPr>
                <w:rFonts w:ascii="Times New Roman" w:eastAsia="楷体" w:hAnsi="Times New Roman"/>
                <w:sz w:val="24"/>
                <w:szCs w:val="24"/>
              </w:rPr>
              <w:t>017</w:t>
            </w:r>
            <w:r w:rsidR="006F04B4" w:rsidRPr="00AC17E9">
              <w:rPr>
                <w:rFonts w:ascii="Times New Roman" w:eastAsia="楷体" w:hAnsi="Times New Roman" w:hint="eastAsia"/>
                <w:sz w:val="24"/>
                <w:szCs w:val="24"/>
              </w:rPr>
              <w:t>.</w:t>
            </w:r>
            <w:r w:rsidR="006F04B4" w:rsidRPr="00AC17E9">
              <w:rPr>
                <w:rFonts w:ascii="Times New Roman" w:eastAsia="楷体" w:hAnsi="Times New Roman"/>
                <w:sz w:val="24"/>
                <w:szCs w:val="24"/>
              </w:rPr>
              <w:t>1.4</w:t>
            </w:r>
          </w:p>
        </w:tc>
        <w:tc>
          <w:tcPr>
            <w:tcW w:w="612" w:type="pct"/>
            <w:vAlign w:val="center"/>
          </w:tcPr>
          <w:p w:rsidR="00E42852" w:rsidRPr="00AC17E9" w:rsidRDefault="00AC17E9" w:rsidP="00311B8B">
            <w:pPr>
              <w:adjustRightInd w:val="0"/>
              <w:snapToGrid w:val="0"/>
              <w:jc w:val="center"/>
              <w:rPr>
                <w:rFonts w:ascii="Times New Roman" w:eastAsia="楷体" w:hAnsi="Times New Roman"/>
                <w:sz w:val="24"/>
                <w:szCs w:val="24"/>
              </w:rPr>
            </w:pPr>
            <w:r w:rsidRPr="00AC17E9">
              <w:rPr>
                <w:rFonts w:ascii="Times New Roman" w:eastAsia="楷体" w:hAnsi="Times New Roman" w:hint="eastAsia"/>
                <w:sz w:val="24"/>
                <w:szCs w:val="24"/>
              </w:rPr>
              <w:t>1</w:t>
            </w:r>
            <w:r w:rsidRPr="00AC17E9">
              <w:rPr>
                <w:rFonts w:ascii="Times New Roman" w:eastAsia="楷体" w:hAnsi="Times New Roman"/>
                <w:sz w:val="24"/>
                <w:szCs w:val="24"/>
              </w:rPr>
              <w:t>2</w:t>
            </w:r>
          </w:p>
        </w:tc>
        <w:tc>
          <w:tcPr>
            <w:tcW w:w="429" w:type="pct"/>
            <w:vAlign w:val="center"/>
          </w:tcPr>
          <w:p w:rsidR="00E42852" w:rsidRPr="00FC7541" w:rsidRDefault="006F04B4"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全国</w:t>
            </w:r>
          </w:p>
        </w:tc>
      </w:tr>
      <w:tr w:rsidR="00E42852" w:rsidRPr="00D21349" w:rsidTr="00797501">
        <w:trPr>
          <w:trHeight w:val="985"/>
        </w:trPr>
        <w:tc>
          <w:tcPr>
            <w:tcW w:w="338" w:type="pct"/>
            <w:vAlign w:val="center"/>
          </w:tcPr>
          <w:p w:rsidR="00E42852" w:rsidRPr="00FC7541" w:rsidRDefault="006F04B4"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lastRenderedPageBreak/>
              <w:t>2</w:t>
            </w:r>
          </w:p>
        </w:tc>
        <w:tc>
          <w:tcPr>
            <w:tcW w:w="1378" w:type="pct"/>
            <w:vAlign w:val="center"/>
          </w:tcPr>
          <w:p w:rsidR="00E42852" w:rsidRPr="00FC7541" w:rsidRDefault="00D43657"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深部</w:t>
            </w:r>
            <w:r w:rsidRPr="00FC7541">
              <w:rPr>
                <w:rFonts w:ascii="Times New Roman" w:eastAsia="楷体" w:hAnsi="Times New Roman"/>
                <w:sz w:val="24"/>
                <w:szCs w:val="24"/>
              </w:rPr>
              <w:t>煤炭资源流态化开采技术研讨会</w:t>
            </w:r>
          </w:p>
        </w:tc>
        <w:tc>
          <w:tcPr>
            <w:tcW w:w="1019" w:type="pct"/>
            <w:vAlign w:val="center"/>
          </w:tcPr>
          <w:p w:rsidR="00E42852" w:rsidRPr="00FC7541" w:rsidRDefault="006F04B4"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四川</w:t>
            </w:r>
            <w:r w:rsidRPr="00FC7541">
              <w:rPr>
                <w:rFonts w:ascii="Times New Roman" w:eastAsia="楷体" w:hAnsi="Times New Roman"/>
                <w:sz w:val="24"/>
                <w:szCs w:val="24"/>
              </w:rPr>
              <w:t>大学</w:t>
            </w:r>
          </w:p>
        </w:tc>
        <w:tc>
          <w:tcPr>
            <w:tcW w:w="612" w:type="pct"/>
            <w:vAlign w:val="center"/>
          </w:tcPr>
          <w:p w:rsidR="00E42852" w:rsidRPr="00FC7541" w:rsidRDefault="00D43657"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谢和平</w:t>
            </w:r>
          </w:p>
        </w:tc>
        <w:tc>
          <w:tcPr>
            <w:tcW w:w="612" w:type="pct"/>
            <w:vAlign w:val="center"/>
          </w:tcPr>
          <w:p w:rsidR="00E42852" w:rsidRPr="00FC7541" w:rsidRDefault="00D43657" w:rsidP="006F04B4">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2</w:t>
            </w:r>
            <w:r w:rsidRPr="00FC7541">
              <w:rPr>
                <w:rFonts w:ascii="Times New Roman" w:eastAsia="楷体" w:hAnsi="Times New Roman"/>
                <w:sz w:val="24"/>
                <w:szCs w:val="24"/>
              </w:rPr>
              <w:t>017</w:t>
            </w:r>
            <w:r w:rsidR="006F04B4" w:rsidRPr="00FC7541">
              <w:rPr>
                <w:rFonts w:ascii="Times New Roman" w:eastAsia="楷体" w:hAnsi="Times New Roman" w:hint="eastAsia"/>
                <w:sz w:val="24"/>
                <w:szCs w:val="24"/>
              </w:rPr>
              <w:t>.</w:t>
            </w:r>
            <w:r w:rsidR="006F04B4" w:rsidRPr="00FC7541">
              <w:rPr>
                <w:rFonts w:ascii="Times New Roman" w:eastAsia="楷体" w:hAnsi="Times New Roman"/>
                <w:sz w:val="24"/>
                <w:szCs w:val="24"/>
              </w:rPr>
              <w:t>2.19</w:t>
            </w:r>
          </w:p>
        </w:tc>
        <w:tc>
          <w:tcPr>
            <w:tcW w:w="612" w:type="pct"/>
            <w:vAlign w:val="center"/>
          </w:tcPr>
          <w:p w:rsidR="00E42852" w:rsidRPr="00FC7541" w:rsidRDefault="00FC7541" w:rsidP="00311B8B">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8</w:t>
            </w:r>
            <w:r>
              <w:rPr>
                <w:rFonts w:ascii="Times New Roman" w:eastAsia="楷体" w:hAnsi="Times New Roman"/>
                <w:sz w:val="24"/>
                <w:szCs w:val="24"/>
              </w:rPr>
              <w:t>0</w:t>
            </w:r>
          </w:p>
        </w:tc>
        <w:tc>
          <w:tcPr>
            <w:tcW w:w="429" w:type="pct"/>
            <w:vAlign w:val="center"/>
          </w:tcPr>
          <w:p w:rsidR="00E42852" w:rsidRPr="00FC7541" w:rsidRDefault="006F04B4" w:rsidP="00311B8B">
            <w:pPr>
              <w:adjustRightInd w:val="0"/>
              <w:snapToGrid w:val="0"/>
              <w:jc w:val="center"/>
              <w:rPr>
                <w:rFonts w:ascii="Times New Roman" w:eastAsia="楷体" w:hAnsi="Times New Roman"/>
                <w:sz w:val="24"/>
                <w:szCs w:val="24"/>
              </w:rPr>
            </w:pPr>
            <w:r w:rsidRPr="00FC7541">
              <w:rPr>
                <w:rFonts w:ascii="Times New Roman" w:eastAsia="楷体" w:hAnsi="Times New Roman" w:hint="eastAsia"/>
                <w:sz w:val="24"/>
                <w:szCs w:val="24"/>
              </w:rPr>
              <w:t>全国</w:t>
            </w: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865215" w:rsidRPr="00D21349" w:rsidRDefault="00865215"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rsidTr="006E144A">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CC4A06" w:rsidRDefault="00CC4A06" w:rsidP="00E65C8C">
            <w:pPr>
              <w:adjustRightInd w:val="0"/>
              <w:snapToGrid w:val="0"/>
              <w:spacing w:beforeLines="20" w:before="76"/>
              <w:ind w:firstLineChars="200" w:firstLine="480"/>
              <w:rPr>
                <w:rFonts w:ascii="Times New Roman" w:eastAsia="楷体_GB2312" w:hAnsi="Times New Roman" w:cs="Times New Roman"/>
                <w:sz w:val="24"/>
                <w:szCs w:val="24"/>
              </w:rPr>
            </w:pPr>
          </w:p>
          <w:p w:rsidR="00BD58E5" w:rsidRDefault="004F22E5" w:rsidP="00CC4A06">
            <w:pPr>
              <w:adjustRightInd w:val="0"/>
              <w:snapToGrid w:val="0"/>
              <w:spacing w:beforeLines="20" w:before="76" w:line="312" w:lineRule="auto"/>
              <w:ind w:firstLineChars="200" w:firstLine="480"/>
              <w:rPr>
                <w:rFonts w:ascii="Times New Roman" w:eastAsia="楷体" w:hAnsi="Times New Roman"/>
                <w:sz w:val="24"/>
                <w:szCs w:val="24"/>
              </w:rPr>
            </w:pPr>
            <w:r w:rsidRPr="00F91850">
              <w:rPr>
                <w:rFonts w:ascii="Times New Roman" w:eastAsia="楷体" w:hAnsi="Times New Roman"/>
                <w:sz w:val="24"/>
                <w:szCs w:val="24"/>
              </w:rPr>
              <w:t>实验室鼓励老师以及研究生们积极参加国内或者国际学术交流会议并做报告。实验室多名青年老师、博士研究生以及硕士研究生也在会场上做了学术报告并分享自</w:t>
            </w:r>
            <w:r w:rsidRPr="00F91850">
              <w:rPr>
                <w:rFonts w:ascii="Times New Roman" w:eastAsia="楷体" w:hAnsi="Times New Roman" w:hint="eastAsia"/>
                <w:sz w:val="24"/>
                <w:szCs w:val="24"/>
              </w:rPr>
              <w:t>己的科研成果。</w:t>
            </w:r>
            <w:r w:rsidRPr="00F91850">
              <w:rPr>
                <w:rFonts w:ascii="Times New Roman" w:eastAsia="楷体" w:hAnsi="Times New Roman"/>
                <w:sz w:val="24"/>
                <w:szCs w:val="24"/>
              </w:rPr>
              <w:t>201</w:t>
            </w:r>
            <w:r>
              <w:rPr>
                <w:rFonts w:ascii="Times New Roman" w:eastAsia="楷体" w:hAnsi="Times New Roman"/>
                <w:sz w:val="24"/>
                <w:szCs w:val="24"/>
              </w:rPr>
              <w:t>7</w:t>
            </w:r>
            <w:r w:rsidRPr="00F91850">
              <w:rPr>
                <w:rFonts w:ascii="Times New Roman" w:eastAsia="楷体" w:hAnsi="Times New Roman"/>
                <w:sz w:val="24"/>
                <w:szCs w:val="24"/>
              </w:rPr>
              <w:t>年，实验室成员参加国内外学术报告高达</w:t>
            </w:r>
            <w:r>
              <w:rPr>
                <w:rFonts w:ascii="Times New Roman" w:eastAsia="楷体" w:hAnsi="Times New Roman"/>
                <w:sz w:val="24"/>
                <w:szCs w:val="24"/>
              </w:rPr>
              <w:t>2</w:t>
            </w:r>
            <w:r w:rsidRPr="00F91850">
              <w:rPr>
                <w:rFonts w:ascii="Times New Roman" w:eastAsia="楷体" w:hAnsi="Times New Roman"/>
                <w:sz w:val="24"/>
                <w:szCs w:val="24"/>
              </w:rPr>
              <w:t>0</w:t>
            </w:r>
            <w:r w:rsidRPr="00F91850">
              <w:rPr>
                <w:rFonts w:ascii="Times New Roman" w:eastAsia="楷体" w:hAnsi="Times New Roman"/>
                <w:sz w:val="24"/>
                <w:szCs w:val="24"/>
              </w:rPr>
              <w:t>余次，并在大会中做学术交流报告，丰富自我视野。</w:t>
            </w:r>
          </w:p>
          <w:p w:rsidR="004F22E5" w:rsidRPr="0063371C" w:rsidRDefault="004F22E5" w:rsidP="00CC4A06">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国际合作交流方面</w:t>
            </w:r>
            <w:r>
              <w:rPr>
                <w:rFonts w:ascii="Times New Roman" w:eastAsia="楷体" w:hAnsi="Times New Roman" w:hint="eastAsia"/>
                <w:sz w:val="24"/>
                <w:szCs w:val="24"/>
              </w:rPr>
              <w:t>，</w:t>
            </w:r>
            <w:r w:rsidR="0063371C" w:rsidRPr="0063371C">
              <w:rPr>
                <w:rFonts w:ascii="Times New Roman" w:eastAsia="楷体" w:hAnsi="Times New Roman" w:hint="eastAsia"/>
                <w:sz w:val="24"/>
                <w:szCs w:val="24"/>
              </w:rPr>
              <w:t>2017</w:t>
            </w:r>
            <w:r w:rsidR="0063371C" w:rsidRPr="0063371C">
              <w:rPr>
                <w:rFonts w:ascii="Times New Roman" w:eastAsia="楷体" w:hAnsi="Times New Roman" w:hint="eastAsia"/>
                <w:sz w:val="24"/>
                <w:szCs w:val="24"/>
              </w:rPr>
              <w:t>年</w:t>
            </w:r>
            <w:r w:rsidR="0063371C" w:rsidRPr="0063371C">
              <w:rPr>
                <w:rFonts w:ascii="Times New Roman" w:eastAsia="楷体" w:hAnsi="Times New Roman" w:hint="eastAsia"/>
                <w:sz w:val="24"/>
                <w:szCs w:val="24"/>
              </w:rPr>
              <w:t>7</w:t>
            </w:r>
            <w:r w:rsidR="0063371C" w:rsidRPr="0063371C">
              <w:rPr>
                <w:rFonts w:ascii="Times New Roman" w:eastAsia="楷体" w:hAnsi="Times New Roman" w:hint="eastAsia"/>
                <w:sz w:val="24"/>
                <w:szCs w:val="24"/>
              </w:rPr>
              <w:t>月</w:t>
            </w:r>
            <w:r w:rsidR="0063371C" w:rsidRPr="0063371C">
              <w:rPr>
                <w:rFonts w:ascii="Times New Roman" w:eastAsia="楷体" w:hAnsi="Times New Roman" w:hint="eastAsia"/>
                <w:sz w:val="24"/>
                <w:szCs w:val="24"/>
              </w:rPr>
              <w:t>20</w:t>
            </w:r>
            <w:r w:rsidR="0063371C" w:rsidRPr="0063371C">
              <w:rPr>
                <w:rFonts w:ascii="Times New Roman" w:eastAsia="楷体" w:hAnsi="Times New Roman" w:hint="eastAsia"/>
                <w:sz w:val="24"/>
                <w:szCs w:val="24"/>
              </w:rPr>
              <w:t>日，第三届联合国水与灾害特别会议</w:t>
            </w:r>
            <w:r w:rsidR="004B639B" w:rsidRPr="0063371C">
              <w:rPr>
                <w:rFonts w:ascii="Times New Roman" w:eastAsia="楷体" w:hAnsi="Times New Roman" w:hint="eastAsia"/>
                <w:sz w:val="24"/>
                <w:szCs w:val="24"/>
              </w:rPr>
              <w:t>在联合国总部举行，应联合国秘书长减灾和水事务特使、韩国前总理、水与灾害高层专家与领导组主席韩升</w:t>
            </w:r>
            <w:proofErr w:type="gramStart"/>
            <w:r w:rsidR="004B639B" w:rsidRPr="0063371C">
              <w:rPr>
                <w:rFonts w:ascii="Times New Roman" w:eastAsia="楷体" w:hAnsi="Times New Roman" w:hint="eastAsia"/>
                <w:sz w:val="24"/>
                <w:szCs w:val="24"/>
              </w:rPr>
              <w:t>洙</w:t>
            </w:r>
            <w:proofErr w:type="gramEnd"/>
            <w:r w:rsidR="004B639B" w:rsidRPr="0063371C">
              <w:rPr>
                <w:rFonts w:ascii="Times New Roman" w:eastAsia="楷体" w:hAnsi="Times New Roman" w:hint="eastAsia"/>
                <w:sz w:val="24"/>
                <w:szCs w:val="24"/>
              </w:rPr>
              <w:t>的邀请，谢和平</w:t>
            </w:r>
            <w:r w:rsidR="0063371C" w:rsidRPr="0063371C">
              <w:rPr>
                <w:rFonts w:ascii="Times New Roman" w:eastAsia="楷体" w:hAnsi="Times New Roman" w:hint="eastAsia"/>
                <w:sz w:val="24"/>
                <w:szCs w:val="24"/>
              </w:rPr>
              <w:t>院士代表</w:t>
            </w:r>
            <w:r w:rsidR="0063371C" w:rsidRPr="0063371C">
              <w:rPr>
                <w:rFonts w:ascii="Times New Roman" w:eastAsia="楷体" w:hAnsi="Times New Roman"/>
                <w:sz w:val="24"/>
                <w:szCs w:val="24"/>
              </w:rPr>
              <w:t>学校</w:t>
            </w:r>
            <w:r w:rsidR="004B639B" w:rsidRPr="0063371C">
              <w:rPr>
                <w:rFonts w:ascii="Times New Roman" w:eastAsia="楷体" w:hAnsi="Times New Roman" w:hint="eastAsia"/>
                <w:sz w:val="24"/>
                <w:szCs w:val="24"/>
              </w:rPr>
              <w:t>出席大会并作</w:t>
            </w:r>
            <w:r w:rsidR="0063371C" w:rsidRPr="0063371C">
              <w:rPr>
                <w:rFonts w:ascii="Times New Roman" w:eastAsia="楷体" w:hAnsi="Times New Roman" w:hint="eastAsia"/>
                <w:sz w:val="24"/>
                <w:szCs w:val="24"/>
              </w:rPr>
              <w:t>了</w:t>
            </w:r>
            <w:r w:rsidR="004B639B" w:rsidRPr="0063371C">
              <w:rPr>
                <w:rFonts w:ascii="Times New Roman" w:eastAsia="楷体" w:hAnsi="Times New Roman" w:hint="eastAsia"/>
                <w:sz w:val="24"/>
                <w:szCs w:val="24"/>
              </w:rPr>
              <w:t>“智者乐水——水与灾害应对的智慧”专题演讲。</w:t>
            </w:r>
            <w:r>
              <w:rPr>
                <w:rFonts w:ascii="Times New Roman" w:eastAsia="楷体" w:hAnsi="Times New Roman" w:hint="eastAsia"/>
                <w:sz w:val="24"/>
                <w:szCs w:val="24"/>
              </w:rPr>
              <w:t>2</w:t>
            </w:r>
            <w:r>
              <w:rPr>
                <w:rFonts w:ascii="Times New Roman" w:eastAsia="楷体" w:hAnsi="Times New Roman"/>
                <w:sz w:val="24"/>
                <w:szCs w:val="24"/>
              </w:rPr>
              <w:t>017</w:t>
            </w:r>
            <w:r w:rsidR="00374E78" w:rsidRPr="0063371C">
              <w:rPr>
                <w:rFonts w:ascii="Times New Roman" w:eastAsia="楷体" w:hAnsi="Times New Roman"/>
                <w:sz w:val="24"/>
                <w:szCs w:val="24"/>
              </w:rPr>
              <w:t>年</w:t>
            </w:r>
            <w:r w:rsidR="00374E78" w:rsidRPr="0063371C">
              <w:rPr>
                <w:rFonts w:ascii="Times New Roman" w:eastAsia="楷体" w:hAnsi="Times New Roman" w:hint="eastAsia"/>
                <w:sz w:val="24"/>
                <w:szCs w:val="24"/>
              </w:rPr>
              <w:t>9</w:t>
            </w:r>
            <w:r w:rsidR="00374E78" w:rsidRPr="0063371C">
              <w:rPr>
                <w:rFonts w:ascii="Times New Roman" w:eastAsia="楷体" w:hAnsi="Times New Roman" w:hint="eastAsia"/>
                <w:sz w:val="24"/>
                <w:szCs w:val="24"/>
              </w:rPr>
              <w:t>月</w:t>
            </w:r>
            <w:r w:rsidR="00374E78" w:rsidRPr="0063371C">
              <w:rPr>
                <w:rFonts w:ascii="Times New Roman" w:eastAsia="楷体" w:hAnsi="Times New Roman" w:hint="eastAsia"/>
                <w:sz w:val="24"/>
                <w:szCs w:val="24"/>
              </w:rPr>
              <w:t>12</w:t>
            </w:r>
            <w:r w:rsidR="00374E78" w:rsidRPr="0063371C">
              <w:rPr>
                <w:rFonts w:ascii="Times New Roman" w:eastAsia="楷体" w:hAnsi="Times New Roman" w:hint="eastAsia"/>
                <w:sz w:val="24"/>
                <w:szCs w:val="24"/>
              </w:rPr>
              <w:t>日，</w:t>
            </w:r>
            <w:r w:rsidRPr="0063371C">
              <w:rPr>
                <w:rFonts w:ascii="Times New Roman" w:eastAsia="楷体" w:hAnsi="Times New Roman" w:hint="eastAsia"/>
                <w:sz w:val="24"/>
                <w:szCs w:val="24"/>
              </w:rPr>
              <w:t>实验室主任谢和平院士应邀出席</w:t>
            </w:r>
            <w:r w:rsidRPr="0063371C">
              <w:rPr>
                <w:rFonts w:ascii="Times New Roman" w:eastAsia="楷体" w:hAnsi="Times New Roman" w:hint="eastAsia"/>
                <w:sz w:val="24"/>
                <w:szCs w:val="24"/>
              </w:rPr>
              <w:t>2017</w:t>
            </w:r>
            <w:r w:rsidRPr="0063371C">
              <w:rPr>
                <w:rFonts w:ascii="Times New Roman" w:eastAsia="楷体" w:hAnsi="Times New Roman" w:hint="eastAsia"/>
                <w:sz w:val="24"/>
                <w:szCs w:val="24"/>
              </w:rPr>
              <w:t>中美绿色能源高峰论坛</w:t>
            </w:r>
            <w:r w:rsidR="00374E78" w:rsidRPr="0063371C">
              <w:rPr>
                <w:rFonts w:ascii="Times New Roman" w:eastAsia="楷体" w:hAnsi="Times New Roman" w:hint="eastAsia"/>
                <w:sz w:val="24"/>
                <w:szCs w:val="24"/>
              </w:rPr>
              <w:t>，并与诺贝尔物理学奖获得者、美国第</w:t>
            </w:r>
            <w:r w:rsidR="00374E78" w:rsidRPr="0063371C">
              <w:rPr>
                <w:rFonts w:ascii="Times New Roman" w:eastAsia="楷体" w:hAnsi="Times New Roman" w:hint="eastAsia"/>
                <w:sz w:val="24"/>
                <w:szCs w:val="24"/>
              </w:rPr>
              <w:t>12</w:t>
            </w:r>
            <w:r w:rsidR="00374E78" w:rsidRPr="0063371C">
              <w:rPr>
                <w:rFonts w:ascii="Times New Roman" w:eastAsia="楷体" w:hAnsi="Times New Roman" w:hint="eastAsia"/>
                <w:sz w:val="24"/>
                <w:szCs w:val="24"/>
              </w:rPr>
              <w:t>任能源部长朱棣文教授，诺贝尔和平奖得主丹尼尔</w:t>
            </w:r>
            <w:r w:rsidR="00374E78" w:rsidRPr="0063371C">
              <w:rPr>
                <w:rFonts w:ascii="微软雅黑" w:eastAsia="微软雅黑" w:hAnsi="微软雅黑" w:cs="微软雅黑" w:hint="eastAsia"/>
                <w:sz w:val="24"/>
                <w:szCs w:val="24"/>
              </w:rPr>
              <w:t>•</w:t>
            </w:r>
            <w:r w:rsidR="00374E78" w:rsidRPr="0063371C">
              <w:rPr>
                <w:rFonts w:ascii="楷体" w:eastAsia="楷体" w:hAnsi="楷体" w:cs="楷体" w:hint="eastAsia"/>
                <w:sz w:val="24"/>
                <w:szCs w:val="24"/>
              </w:rPr>
              <w:t>科曼教授及斯坦福大学</w:t>
            </w:r>
            <w:proofErr w:type="gramStart"/>
            <w:r w:rsidR="00374E78" w:rsidRPr="0063371C">
              <w:rPr>
                <w:rFonts w:ascii="楷体" w:eastAsia="楷体" w:hAnsi="楷体" w:cs="楷体" w:hint="eastAsia"/>
                <w:sz w:val="24"/>
                <w:szCs w:val="24"/>
              </w:rPr>
              <w:t>詹姆</w:t>
            </w:r>
            <w:proofErr w:type="gramEnd"/>
            <w:r w:rsidR="00374E78" w:rsidRPr="0063371C">
              <w:rPr>
                <w:rFonts w:ascii="楷体" w:eastAsia="楷体" w:hAnsi="楷体" w:cs="楷体" w:hint="eastAsia"/>
                <w:sz w:val="24"/>
                <w:szCs w:val="24"/>
              </w:rPr>
              <w:t>士</w:t>
            </w:r>
            <w:r w:rsidR="00374E78" w:rsidRPr="0063371C">
              <w:rPr>
                <w:rFonts w:ascii="微软雅黑" w:eastAsia="微软雅黑" w:hAnsi="微软雅黑" w:cs="微软雅黑" w:hint="eastAsia"/>
                <w:sz w:val="24"/>
                <w:szCs w:val="24"/>
              </w:rPr>
              <w:t>•</w:t>
            </w:r>
            <w:r w:rsidR="00374E78" w:rsidRPr="0063371C">
              <w:rPr>
                <w:rFonts w:ascii="楷体" w:eastAsia="楷体" w:hAnsi="楷体" w:cs="楷体" w:hint="eastAsia"/>
                <w:sz w:val="24"/>
                <w:szCs w:val="24"/>
              </w:rPr>
              <w:t>斯维尼教授共话全球绿色清洁能源发展前景。</w:t>
            </w:r>
            <w:r w:rsidR="00374E78" w:rsidRPr="0063371C">
              <w:rPr>
                <w:rFonts w:ascii="Times New Roman" w:eastAsia="楷体" w:hAnsi="Times New Roman" w:hint="eastAsia"/>
                <w:sz w:val="24"/>
                <w:szCs w:val="24"/>
              </w:rPr>
              <w:t>在论坛专题发言中，谢和平院士提出关于能源问题发展趋势的</w:t>
            </w:r>
            <w:r w:rsidR="00374E78" w:rsidRPr="0063371C">
              <w:rPr>
                <w:rFonts w:ascii="Times New Roman" w:eastAsia="楷体" w:hAnsi="Times New Roman" w:hint="eastAsia"/>
                <w:sz w:val="24"/>
                <w:szCs w:val="24"/>
              </w:rPr>
              <w:t>3</w:t>
            </w:r>
            <w:r w:rsidR="00374E78" w:rsidRPr="0063371C">
              <w:rPr>
                <w:rFonts w:ascii="Times New Roman" w:eastAsia="楷体" w:hAnsi="Times New Roman" w:hint="eastAsia"/>
                <w:sz w:val="24"/>
                <w:szCs w:val="24"/>
              </w:rPr>
              <w:t>个个人观点——全球绿色能源的发展前景在中国；世界性石油危机不会出现；煤炭或将成为未来</w:t>
            </w:r>
            <w:proofErr w:type="gramStart"/>
            <w:r w:rsidR="00374E78" w:rsidRPr="0063371C">
              <w:rPr>
                <w:rFonts w:ascii="Times New Roman" w:eastAsia="楷体" w:hAnsi="Times New Roman" w:hint="eastAsia"/>
                <w:sz w:val="24"/>
                <w:szCs w:val="24"/>
              </w:rPr>
              <w:t>最</w:t>
            </w:r>
            <w:proofErr w:type="gramEnd"/>
            <w:r w:rsidR="00374E78" w:rsidRPr="0063371C">
              <w:rPr>
                <w:rFonts w:ascii="Times New Roman" w:eastAsia="楷体" w:hAnsi="Times New Roman" w:hint="eastAsia"/>
                <w:sz w:val="24"/>
                <w:szCs w:val="24"/>
              </w:rPr>
              <w:t>经济和最可持续的清洁能源。</w:t>
            </w:r>
            <w:r w:rsidRPr="004F22E5">
              <w:rPr>
                <w:rFonts w:ascii="Times New Roman" w:eastAsia="楷体" w:hAnsi="Times New Roman" w:hint="eastAsia"/>
                <w:sz w:val="24"/>
                <w:szCs w:val="24"/>
              </w:rPr>
              <w:t>2017</w:t>
            </w:r>
            <w:r w:rsidRPr="004F22E5">
              <w:rPr>
                <w:rFonts w:ascii="Times New Roman" w:eastAsia="楷体" w:hAnsi="Times New Roman" w:hint="eastAsia"/>
                <w:sz w:val="24"/>
                <w:szCs w:val="24"/>
              </w:rPr>
              <w:t>年</w:t>
            </w:r>
            <w:r w:rsidRPr="004F22E5">
              <w:rPr>
                <w:rFonts w:ascii="Times New Roman" w:eastAsia="楷体" w:hAnsi="Times New Roman" w:hint="eastAsia"/>
                <w:sz w:val="24"/>
                <w:szCs w:val="24"/>
              </w:rPr>
              <w:t>10-11</w:t>
            </w:r>
            <w:r w:rsidRPr="004F22E5">
              <w:rPr>
                <w:rFonts w:ascii="Times New Roman" w:eastAsia="楷体" w:hAnsi="Times New Roman" w:hint="eastAsia"/>
                <w:sz w:val="24"/>
                <w:szCs w:val="24"/>
              </w:rPr>
              <w:t>月，实验室常务副主任王清远教授应邀参加首届中</w:t>
            </w:r>
            <w:proofErr w:type="gramStart"/>
            <w:r w:rsidRPr="004F22E5">
              <w:rPr>
                <w:rFonts w:ascii="Times New Roman" w:eastAsia="楷体" w:hAnsi="Times New Roman" w:hint="eastAsia"/>
                <w:sz w:val="24"/>
                <w:szCs w:val="24"/>
              </w:rPr>
              <w:t>泰青年</w:t>
            </w:r>
            <w:proofErr w:type="gramEnd"/>
            <w:r w:rsidRPr="004F22E5">
              <w:rPr>
                <w:rFonts w:ascii="Times New Roman" w:eastAsia="楷体" w:hAnsi="Times New Roman" w:hint="eastAsia"/>
                <w:sz w:val="24"/>
                <w:szCs w:val="24"/>
              </w:rPr>
              <w:t>力学双边研讨会，做题为“</w:t>
            </w:r>
            <w:r w:rsidRPr="004F22E5">
              <w:rPr>
                <w:rFonts w:ascii="Times New Roman" w:eastAsia="楷体" w:hAnsi="Times New Roman"/>
                <w:sz w:val="24"/>
                <w:szCs w:val="24"/>
              </w:rPr>
              <w:t>Super-long Life Fatigue</w:t>
            </w:r>
            <w:r w:rsidRPr="0063371C">
              <w:rPr>
                <w:rFonts w:ascii="Times New Roman" w:eastAsia="楷体" w:hAnsi="Times New Roman"/>
                <w:sz w:val="24"/>
                <w:szCs w:val="24"/>
              </w:rPr>
              <w:t xml:space="preserve"> Accelerated Testing Method and Application</w:t>
            </w:r>
            <w:r w:rsidRPr="0063371C">
              <w:rPr>
                <w:rFonts w:ascii="Times New Roman" w:eastAsia="楷体" w:hAnsi="Times New Roman" w:hint="eastAsia"/>
                <w:sz w:val="24"/>
                <w:szCs w:val="24"/>
              </w:rPr>
              <w:t>”的大会特邀报告，并应邀访问泰国清迈大学。</w:t>
            </w:r>
            <w:r w:rsidRPr="0063371C">
              <w:rPr>
                <w:rFonts w:ascii="Times New Roman" w:eastAsia="楷体" w:hAnsi="Times New Roman" w:hint="eastAsia"/>
                <w:sz w:val="24"/>
                <w:szCs w:val="24"/>
              </w:rPr>
              <w:t>2017</w:t>
            </w:r>
            <w:r w:rsidRPr="0063371C">
              <w:rPr>
                <w:rFonts w:ascii="Times New Roman" w:eastAsia="楷体" w:hAnsi="Times New Roman" w:hint="eastAsia"/>
                <w:sz w:val="24"/>
                <w:szCs w:val="24"/>
              </w:rPr>
              <w:t>年</w:t>
            </w:r>
            <w:r w:rsidRPr="0063371C">
              <w:rPr>
                <w:rFonts w:ascii="Times New Roman" w:eastAsia="楷体" w:hAnsi="Times New Roman" w:hint="eastAsia"/>
                <w:sz w:val="24"/>
                <w:szCs w:val="24"/>
              </w:rPr>
              <w:t>10</w:t>
            </w:r>
            <w:r w:rsidRPr="0063371C">
              <w:rPr>
                <w:rFonts w:ascii="Times New Roman" w:eastAsia="楷体" w:hAnsi="Times New Roman" w:hint="eastAsia"/>
                <w:sz w:val="24"/>
                <w:szCs w:val="24"/>
              </w:rPr>
              <w:t>月</w:t>
            </w:r>
            <w:r w:rsidRPr="0063371C">
              <w:rPr>
                <w:rFonts w:ascii="Times New Roman" w:eastAsia="楷体" w:hAnsi="Times New Roman" w:hint="eastAsia"/>
                <w:sz w:val="24"/>
                <w:szCs w:val="24"/>
              </w:rPr>
              <w:t>28</w:t>
            </w:r>
            <w:r w:rsidRPr="0063371C">
              <w:rPr>
                <w:rFonts w:ascii="Times New Roman" w:eastAsia="楷体" w:hAnsi="Times New Roman" w:hint="eastAsia"/>
                <w:sz w:val="24"/>
                <w:szCs w:val="24"/>
              </w:rPr>
              <w:t>日，</w:t>
            </w:r>
            <w:r w:rsidR="0063371C" w:rsidRPr="0063371C">
              <w:rPr>
                <w:rFonts w:ascii="Times New Roman" w:eastAsia="楷体" w:hAnsi="Times New Roman" w:hint="eastAsia"/>
                <w:sz w:val="24"/>
                <w:szCs w:val="24"/>
              </w:rPr>
              <w:t>实验室学术带头人熊峰教授出席</w:t>
            </w:r>
            <w:r w:rsidRPr="0063371C">
              <w:rPr>
                <w:rFonts w:ascii="Times New Roman" w:eastAsia="楷体" w:hAnsi="Times New Roman" w:hint="eastAsia"/>
                <w:sz w:val="24"/>
                <w:szCs w:val="24"/>
              </w:rPr>
              <w:t>2017</w:t>
            </w:r>
            <w:r w:rsidRPr="0063371C">
              <w:rPr>
                <w:rFonts w:ascii="Times New Roman" w:eastAsia="楷体" w:hAnsi="Times New Roman" w:hint="eastAsia"/>
                <w:sz w:val="24"/>
                <w:szCs w:val="24"/>
              </w:rPr>
              <w:t>中国工程管理年会暨第七届建设工程与项目管理国际会议，并做开幕式讲话。</w:t>
            </w:r>
          </w:p>
          <w:p w:rsidR="004F22E5" w:rsidRPr="00130CE0" w:rsidRDefault="004F22E5" w:rsidP="00130CE0">
            <w:pPr>
              <w:adjustRightInd w:val="0"/>
              <w:snapToGrid w:val="0"/>
              <w:spacing w:line="312" w:lineRule="auto"/>
              <w:ind w:firstLineChars="200" w:firstLine="480"/>
              <w:rPr>
                <w:rFonts w:ascii="Times New Roman" w:eastAsia="楷体" w:hAnsi="Times New Roman"/>
                <w:sz w:val="24"/>
                <w:szCs w:val="24"/>
              </w:rPr>
            </w:pPr>
            <w:r w:rsidRPr="0063371C">
              <w:rPr>
                <w:rFonts w:ascii="Times New Roman" w:eastAsia="楷体" w:hAnsi="Times New Roman" w:hint="eastAsia"/>
                <w:sz w:val="24"/>
                <w:szCs w:val="24"/>
              </w:rPr>
              <w:t>此外，</w:t>
            </w:r>
            <w:r w:rsidRPr="0063371C">
              <w:rPr>
                <w:rFonts w:ascii="Times New Roman" w:eastAsia="楷体" w:hAnsi="Times New Roman"/>
                <w:sz w:val="24"/>
                <w:szCs w:val="24"/>
              </w:rPr>
              <w:t>实验室还继续与</w:t>
            </w:r>
            <w:r w:rsidR="00374E78" w:rsidRPr="0063371C">
              <w:rPr>
                <w:rFonts w:ascii="Times New Roman" w:eastAsia="楷体" w:hAnsi="Times New Roman" w:hint="eastAsia"/>
                <w:sz w:val="24"/>
                <w:szCs w:val="24"/>
              </w:rPr>
              <w:t>哈</w:t>
            </w:r>
            <w:proofErr w:type="gramStart"/>
            <w:r w:rsidR="00374E78" w:rsidRPr="0063371C">
              <w:rPr>
                <w:rFonts w:ascii="Times New Roman" w:eastAsia="楷体" w:hAnsi="Times New Roman" w:hint="eastAsia"/>
                <w:sz w:val="24"/>
                <w:szCs w:val="24"/>
              </w:rPr>
              <w:t>弗</w:t>
            </w:r>
            <w:proofErr w:type="gramEnd"/>
            <w:r w:rsidR="00374E78" w:rsidRPr="0063371C">
              <w:rPr>
                <w:rFonts w:ascii="Times New Roman" w:eastAsia="楷体" w:hAnsi="Times New Roman"/>
                <w:sz w:val="24"/>
                <w:szCs w:val="24"/>
              </w:rPr>
              <w:t>大学、</w:t>
            </w:r>
            <w:r w:rsidR="0063371C" w:rsidRPr="0063371C">
              <w:rPr>
                <w:rFonts w:ascii="Times New Roman" w:eastAsia="楷体" w:hAnsi="Times New Roman" w:hint="eastAsia"/>
                <w:sz w:val="24"/>
                <w:szCs w:val="24"/>
              </w:rPr>
              <w:t>牛津</w:t>
            </w:r>
            <w:r w:rsidR="0063371C" w:rsidRPr="0063371C">
              <w:rPr>
                <w:rFonts w:ascii="Times New Roman" w:eastAsia="楷体" w:hAnsi="Times New Roman"/>
                <w:sz w:val="24"/>
                <w:szCs w:val="24"/>
              </w:rPr>
              <w:t>大学</w:t>
            </w:r>
            <w:r w:rsidR="0063371C" w:rsidRPr="0063371C">
              <w:rPr>
                <w:rFonts w:ascii="Times New Roman" w:eastAsia="楷体" w:hAnsi="Times New Roman" w:hint="eastAsia"/>
                <w:sz w:val="24"/>
                <w:szCs w:val="24"/>
              </w:rPr>
              <w:t>、</w:t>
            </w:r>
            <w:r w:rsidR="00374E78" w:rsidRPr="0063371C">
              <w:rPr>
                <w:rFonts w:ascii="Times New Roman" w:eastAsia="楷体" w:hAnsi="Times New Roman" w:hint="eastAsia"/>
                <w:sz w:val="24"/>
                <w:szCs w:val="24"/>
              </w:rPr>
              <w:t>加拿大阿尔伯塔大学</w:t>
            </w:r>
            <w:r w:rsidR="0063371C">
              <w:rPr>
                <w:rFonts w:ascii="Times New Roman" w:eastAsia="楷体" w:hAnsi="Times New Roman" w:hint="eastAsia"/>
                <w:sz w:val="24"/>
                <w:szCs w:val="24"/>
              </w:rPr>
              <w:t>、</w:t>
            </w:r>
            <w:r w:rsidRPr="0063371C">
              <w:rPr>
                <w:rFonts w:ascii="Times New Roman" w:eastAsia="楷体" w:hAnsi="Times New Roman"/>
                <w:sz w:val="24"/>
                <w:szCs w:val="24"/>
              </w:rPr>
              <w:t>美国佐治亚理工学院、澳大利亚</w:t>
            </w:r>
            <w:r w:rsidRPr="0063371C">
              <w:rPr>
                <w:rFonts w:ascii="Times New Roman" w:eastAsia="楷体" w:hAnsi="Times New Roman"/>
                <w:sz w:val="24"/>
                <w:szCs w:val="24"/>
              </w:rPr>
              <w:t>Monash</w:t>
            </w:r>
            <w:r w:rsidRPr="0063371C">
              <w:rPr>
                <w:rFonts w:ascii="Times New Roman" w:eastAsia="楷体" w:hAnsi="Times New Roman"/>
                <w:sz w:val="24"/>
                <w:szCs w:val="24"/>
              </w:rPr>
              <w:t>大学、日本九州大学、法国巴黎十大、英国利物浦大学等世界著名大学开展实质性科研合作，并建立了良好的科研合作关系。而且，实验室送出（到美、英、法、澳）交流访问</w:t>
            </w:r>
            <w:r w:rsidRPr="0063371C">
              <w:rPr>
                <w:rFonts w:ascii="Times New Roman" w:eastAsia="楷体" w:hAnsi="Times New Roman"/>
                <w:sz w:val="24"/>
                <w:szCs w:val="24"/>
              </w:rPr>
              <w:t>20</w:t>
            </w:r>
            <w:r w:rsidRPr="0063371C">
              <w:rPr>
                <w:rFonts w:ascii="Times New Roman" w:eastAsia="楷体" w:hAnsi="Times New Roman"/>
                <w:sz w:val="24"/>
                <w:szCs w:val="24"/>
              </w:rPr>
              <w:t>余人</w:t>
            </w:r>
            <w:r w:rsidRPr="0063371C">
              <w:rPr>
                <w:rFonts w:ascii="Times New Roman" w:eastAsia="楷体" w:hAnsi="Times New Roman" w:hint="eastAsia"/>
                <w:sz w:val="24"/>
                <w:szCs w:val="24"/>
              </w:rPr>
              <w:t>次</w:t>
            </w:r>
            <w:r w:rsidRPr="0063371C">
              <w:rPr>
                <w:rFonts w:ascii="Times New Roman" w:eastAsia="楷体" w:hAnsi="Times New Roman"/>
                <w:sz w:val="24"/>
                <w:szCs w:val="24"/>
              </w:rPr>
              <w:t>，邀请国内外知名专家到实验室学术访问和交流，著名专家包括：</w:t>
            </w:r>
            <w:r w:rsidRPr="0063371C">
              <w:rPr>
                <w:rFonts w:ascii="Times New Roman" w:eastAsia="楷体" w:hAnsi="Times New Roman" w:hint="eastAsia"/>
                <w:bCs/>
                <w:sz w:val="24"/>
                <w:szCs w:val="24"/>
              </w:rPr>
              <w:t>澳大利亚新南威尔士大学国家授勋杰出教授、澳大利亚国家低碳合作研究与创新中心首席执行官</w:t>
            </w:r>
            <w:r w:rsidRPr="0063371C">
              <w:rPr>
                <w:rFonts w:ascii="Times New Roman" w:eastAsia="楷体" w:hAnsi="Times New Roman" w:hint="eastAsia"/>
                <w:bCs/>
                <w:sz w:val="24"/>
                <w:szCs w:val="24"/>
              </w:rPr>
              <w:t>DEO</w:t>
            </w:r>
            <w:r w:rsidRPr="0063371C">
              <w:rPr>
                <w:rFonts w:ascii="Times New Roman" w:eastAsia="楷体" w:hAnsi="Times New Roman" w:hint="eastAsia"/>
                <w:bCs/>
                <w:sz w:val="24"/>
                <w:szCs w:val="24"/>
              </w:rPr>
              <w:t>院士</w:t>
            </w:r>
            <w:r w:rsidRPr="0063371C">
              <w:rPr>
                <w:rFonts w:ascii="Times New Roman" w:eastAsia="楷体" w:hAnsi="Times New Roman"/>
                <w:sz w:val="24"/>
                <w:szCs w:val="24"/>
              </w:rPr>
              <w:t>、</w:t>
            </w:r>
            <w:r w:rsidRPr="0063371C">
              <w:rPr>
                <w:rFonts w:ascii="Times New Roman" w:eastAsia="楷体" w:hAnsi="Times New Roman" w:hint="eastAsia"/>
                <w:bCs/>
                <w:sz w:val="24"/>
                <w:szCs w:val="24"/>
              </w:rPr>
              <w:t>纽</w:t>
            </w:r>
            <w:r w:rsidRPr="0063371C">
              <w:rPr>
                <w:rFonts w:ascii="Times New Roman" w:eastAsia="楷体" w:hAnsi="Times New Roman" w:hint="eastAsia"/>
                <w:bCs/>
                <w:sz w:val="24"/>
                <w:szCs w:val="24"/>
              </w:rPr>
              <w:lastRenderedPageBreak/>
              <w:t>约州立大学大学</w:t>
            </w:r>
            <w:r w:rsidRPr="0063371C">
              <w:rPr>
                <w:rFonts w:ascii="Times New Roman" w:eastAsia="楷体" w:hAnsi="Times New Roman" w:hint="eastAsia"/>
                <w:bCs/>
                <w:sz w:val="24"/>
                <w:szCs w:val="24"/>
              </w:rPr>
              <w:t>Fu-Pen Chiang</w:t>
            </w:r>
            <w:r w:rsidRPr="0063371C">
              <w:rPr>
                <w:rFonts w:ascii="Times New Roman" w:eastAsia="楷体" w:hAnsi="Times New Roman" w:hint="eastAsia"/>
                <w:bCs/>
                <w:sz w:val="24"/>
                <w:szCs w:val="24"/>
              </w:rPr>
              <w:t>教授、美国马里兰大学朱伟东教授和约翰</w:t>
            </w:r>
            <w:r w:rsidRPr="0063371C">
              <w:rPr>
                <w:rFonts w:ascii="微软雅黑" w:eastAsia="微软雅黑" w:hAnsi="微软雅黑" w:cs="微软雅黑" w:hint="eastAsia"/>
                <w:bCs/>
                <w:sz w:val="24"/>
                <w:szCs w:val="24"/>
              </w:rPr>
              <w:t>•</w:t>
            </w:r>
            <w:r w:rsidRPr="0063371C">
              <w:rPr>
                <w:rFonts w:ascii="楷体" w:eastAsia="楷体" w:hAnsi="楷体" w:cs="楷体" w:hint="eastAsia"/>
                <w:bCs/>
                <w:sz w:val="24"/>
                <w:szCs w:val="24"/>
              </w:rPr>
              <w:t>霍普金斯大学</w:t>
            </w:r>
            <w:proofErr w:type="spellStart"/>
            <w:r w:rsidRPr="0063371C">
              <w:rPr>
                <w:rFonts w:ascii="Times New Roman" w:eastAsia="楷体" w:hAnsi="Times New Roman" w:hint="eastAsia"/>
                <w:bCs/>
                <w:sz w:val="24"/>
                <w:szCs w:val="24"/>
              </w:rPr>
              <w:t>JaffarEI-Awady</w:t>
            </w:r>
            <w:proofErr w:type="spellEnd"/>
            <w:r w:rsidRPr="0063371C">
              <w:rPr>
                <w:rFonts w:ascii="Times New Roman" w:eastAsia="楷体" w:hAnsi="Times New Roman" w:hint="eastAsia"/>
                <w:bCs/>
                <w:sz w:val="24"/>
                <w:szCs w:val="24"/>
              </w:rPr>
              <w:t>副教授</w:t>
            </w:r>
            <w:r w:rsidRPr="0063371C">
              <w:rPr>
                <w:rFonts w:ascii="Times New Roman" w:eastAsia="楷体" w:hAnsi="Times New Roman"/>
                <w:sz w:val="24"/>
                <w:szCs w:val="24"/>
              </w:rPr>
              <w:t>等。</w:t>
            </w:r>
          </w:p>
          <w:p w:rsidR="004F22E5" w:rsidRPr="00A5212D" w:rsidRDefault="004F22E5" w:rsidP="00A5212D">
            <w:pPr>
              <w:adjustRightInd w:val="0"/>
              <w:snapToGrid w:val="0"/>
              <w:spacing w:line="312" w:lineRule="auto"/>
              <w:ind w:firstLineChars="200" w:firstLine="480"/>
              <w:rPr>
                <w:rFonts w:ascii="Times New Roman" w:eastAsia="楷体" w:hAnsi="Times New Roman"/>
                <w:sz w:val="24"/>
                <w:szCs w:val="24"/>
              </w:rPr>
            </w:pPr>
            <w:r w:rsidRPr="00A5212D">
              <w:rPr>
                <w:rFonts w:ascii="Times New Roman" w:eastAsia="楷体" w:hAnsi="Times New Roman"/>
                <w:sz w:val="24"/>
                <w:szCs w:val="24"/>
              </w:rPr>
              <w:t>国内合作交流</w:t>
            </w:r>
            <w:r w:rsidRPr="00A5212D">
              <w:rPr>
                <w:rFonts w:ascii="Times New Roman" w:eastAsia="楷体" w:hAnsi="Times New Roman" w:hint="eastAsia"/>
                <w:sz w:val="24"/>
                <w:szCs w:val="24"/>
              </w:rPr>
              <w:t>方面，</w:t>
            </w:r>
            <w:r w:rsidR="004B639B" w:rsidRPr="00A5212D">
              <w:rPr>
                <w:rFonts w:ascii="Times New Roman" w:eastAsia="楷体" w:hAnsi="Times New Roman" w:hint="eastAsia"/>
                <w:sz w:val="24"/>
                <w:szCs w:val="24"/>
              </w:rPr>
              <w:t>实验室</w:t>
            </w:r>
            <w:r w:rsidR="004B639B" w:rsidRPr="00A5212D">
              <w:rPr>
                <w:rFonts w:ascii="Times New Roman" w:eastAsia="楷体" w:hAnsi="Times New Roman"/>
                <w:sz w:val="24"/>
                <w:szCs w:val="24"/>
              </w:rPr>
              <w:t>主任谢和平院士</w:t>
            </w:r>
            <w:r w:rsidR="004B639B" w:rsidRPr="00A5212D">
              <w:rPr>
                <w:rFonts w:ascii="Times New Roman" w:eastAsia="楷体" w:hAnsi="Times New Roman" w:hint="eastAsia"/>
                <w:sz w:val="24"/>
                <w:szCs w:val="24"/>
              </w:rPr>
              <w:t>与雅</w:t>
            </w:r>
            <w:proofErr w:type="gramStart"/>
            <w:r w:rsidR="004B639B" w:rsidRPr="00A5212D">
              <w:rPr>
                <w:rFonts w:ascii="Times New Roman" w:eastAsia="楷体" w:hAnsi="Times New Roman" w:hint="eastAsia"/>
                <w:sz w:val="24"/>
                <w:szCs w:val="24"/>
              </w:rPr>
              <w:t>砻</w:t>
            </w:r>
            <w:proofErr w:type="gramEnd"/>
            <w:r w:rsidR="004B639B" w:rsidRPr="00A5212D">
              <w:rPr>
                <w:rFonts w:ascii="Times New Roman" w:eastAsia="楷体" w:hAnsi="Times New Roman" w:hint="eastAsia"/>
                <w:sz w:val="24"/>
                <w:szCs w:val="24"/>
              </w:rPr>
              <w:t>江流域水电开发有限公司签署战略合作协议，聚焦国家深地科技进军重大战略需求，积极开展战略前沿研究，拓展深</w:t>
            </w:r>
            <w:proofErr w:type="gramStart"/>
            <w:r w:rsidR="004B639B" w:rsidRPr="00A5212D">
              <w:rPr>
                <w:rFonts w:ascii="Times New Roman" w:eastAsia="楷体" w:hAnsi="Times New Roman" w:hint="eastAsia"/>
                <w:sz w:val="24"/>
                <w:szCs w:val="24"/>
              </w:rPr>
              <w:t>地战略</w:t>
            </w:r>
            <w:proofErr w:type="gramEnd"/>
            <w:r w:rsidR="004B639B" w:rsidRPr="00A5212D">
              <w:rPr>
                <w:rFonts w:ascii="Times New Roman" w:eastAsia="楷体" w:hAnsi="Times New Roman" w:hint="eastAsia"/>
                <w:sz w:val="24"/>
                <w:szCs w:val="24"/>
              </w:rPr>
              <w:t>空间，抢占科技制高点，与雅</w:t>
            </w:r>
            <w:proofErr w:type="gramStart"/>
            <w:r w:rsidR="004B639B" w:rsidRPr="00A5212D">
              <w:rPr>
                <w:rFonts w:ascii="Times New Roman" w:eastAsia="楷体" w:hAnsi="Times New Roman" w:hint="eastAsia"/>
                <w:sz w:val="24"/>
                <w:szCs w:val="24"/>
              </w:rPr>
              <w:t>砻</w:t>
            </w:r>
            <w:proofErr w:type="gramEnd"/>
            <w:r w:rsidR="004B639B" w:rsidRPr="00A5212D">
              <w:rPr>
                <w:rFonts w:ascii="Times New Roman" w:eastAsia="楷体" w:hAnsi="Times New Roman" w:hint="eastAsia"/>
                <w:sz w:val="24"/>
                <w:szCs w:val="24"/>
              </w:rPr>
              <w:t>江流域水电开发有限公司在深地科学研究领域开展了一系列深入合作。</w:t>
            </w:r>
          </w:p>
          <w:p w:rsidR="00FC7541" w:rsidRPr="004F22E5" w:rsidRDefault="004F22E5" w:rsidP="00AC17E9">
            <w:pPr>
              <w:adjustRightInd w:val="0"/>
              <w:snapToGrid w:val="0"/>
              <w:spacing w:line="312" w:lineRule="auto"/>
              <w:ind w:firstLineChars="200" w:firstLine="480"/>
              <w:rPr>
                <w:rFonts w:ascii="Times New Roman" w:eastAsia="楷体" w:hAnsi="Times New Roman"/>
                <w:sz w:val="24"/>
                <w:szCs w:val="24"/>
              </w:rPr>
            </w:pPr>
            <w:r w:rsidRPr="00AC17E9">
              <w:rPr>
                <w:rFonts w:ascii="Times New Roman" w:eastAsia="楷体" w:hAnsi="Times New Roman" w:hint="eastAsia"/>
                <w:sz w:val="24"/>
                <w:szCs w:val="24"/>
              </w:rPr>
              <w:t>由教育部科技委地学与资源学部主办，北京科技大学承办的“深部固体矿产资源流态化开采关键技术”专家咨询研讨会</w:t>
            </w:r>
            <w:r w:rsidRPr="00AC17E9">
              <w:rPr>
                <w:rFonts w:ascii="Times New Roman" w:eastAsia="楷体" w:hAnsi="Times New Roman"/>
                <w:sz w:val="24"/>
                <w:szCs w:val="24"/>
              </w:rPr>
              <w:t>12</w:t>
            </w:r>
            <w:r w:rsidRPr="00AC17E9">
              <w:rPr>
                <w:rFonts w:ascii="Times New Roman" w:eastAsia="楷体" w:hAnsi="Times New Roman"/>
                <w:sz w:val="24"/>
                <w:szCs w:val="24"/>
              </w:rPr>
              <w:t>月</w:t>
            </w:r>
            <w:r w:rsidRPr="00AC17E9">
              <w:rPr>
                <w:rFonts w:ascii="Times New Roman" w:eastAsia="楷体" w:hAnsi="Times New Roman"/>
                <w:sz w:val="24"/>
                <w:szCs w:val="24"/>
              </w:rPr>
              <w:t>6</w:t>
            </w:r>
            <w:r w:rsidRPr="00AC17E9">
              <w:rPr>
                <w:rFonts w:ascii="Times New Roman" w:eastAsia="楷体" w:hAnsi="Times New Roman"/>
                <w:sz w:val="24"/>
                <w:szCs w:val="24"/>
              </w:rPr>
              <w:t>日下午在北京科技大学会议中心顺利召开，</w:t>
            </w:r>
            <w:r w:rsidRPr="00AC17E9">
              <w:rPr>
                <w:rFonts w:ascii="Times New Roman" w:eastAsia="楷体" w:hAnsi="Times New Roman" w:hint="eastAsia"/>
                <w:sz w:val="24"/>
                <w:szCs w:val="24"/>
              </w:rPr>
              <w:t>中国工程院院士谢和平出席研讨会并做特邀报告，就“深地科学技术探索”进行了深入分析，提出了矿业向地球深部进军的战略思考，并提出了深地空间与地下城市、深地生态圈与地下试验场、深地微生物学与生命能量溯源、深地环境合成与深地空间舱、深部固态矿产资源流态化开发的具体构想。</w:t>
            </w: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797501" w:rsidRPr="00D21349" w:rsidRDefault="00797501"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C92F19">
        <w:trPr>
          <w:trHeight w:val="4537"/>
        </w:trPr>
        <w:tc>
          <w:tcPr>
            <w:tcW w:w="8522" w:type="dxa"/>
          </w:tcPr>
          <w:p w:rsidR="00E42852" w:rsidRPr="00797501" w:rsidRDefault="00382843" w:rsidP="00797501">
            <w:pPr>
              <w:adjustRightInd w:val="0"/>
              <w:snapToGrid w:val="0"/>
              <w:spacing w:beforeLines="20" w:before="76" w:line="312" w:lineRule="auto"/>
              <w:ind w:firstLineChars="200" w:firstLine="480"/>
              <w:rPr>
                <w:rFonts w:ascii="楷体" w:eastAsia="楷体" w:hAnsi="楷体" w:cs="Times New Roman"/>
                <w:sz w:val="24"/>
                <w:szCs w:val="24"/>
              </w:rPr>
            </w:pPr>
            <w:r w:rsidRPr="00797501">
              <w:rPr>
                <w:rFonts w:ascii="楷体" w:eastAsia="楷体" w:hAnsi="楷体" w:cs="Times New Roman"/>
                <w:sz w:val="24"/>
                <w:szCs w:val="24"/>
              </w:rPr>
              <w:t>简述</w:t>
            </w:r>
            <w:r w:rsidR="00E42852" w:rsidRPr="00797501">
              <w:rPr>
                <w:rFonts w:ascii="楷体" w:eastAsia="楷体" w:hAnsi="楷体" w:cs="Times New Roman"/>
                <w:sz w:val="24"/>
                <w:szCs w:val="24"/>
              </w:rPr>
              <w:t>实验室</w:t>
            </w:r>
            <w:r w:rsidR="00FF7235" w:rsidRPr="00797501">
              <w:rPr>
                <w:rFonts w:ascii="楷体" w:eastAsia="楷体" w:hAnsi="楷体" w:cs="Times New Roman"/>
                <w:sz w:val="24"/>
                <w:szCs w:val="24"/>
              </w:rPr>
              <w:t>本年度在</w:t>
            </w:r>
            <w:r w:rsidR="00E42852" w:rsidRPr="00797501">
              <w:rPr>
                <w:rFonts w:ascii="楷体" w:eastAsia="楷体" w:hAnsi="楷体" w:cs="Times New Roman"/>
                <w:sz w:val="24"/>
                <w:szCs w:val="24"/>
              </w:rPr>
              <w:t>科学传播</w:t>
            </w:r>
            <w:r w:rsidR="00FF7235" w:rsidRPr="00797501">
              <w:rPr>
                <w:rFonts w:ascii="楷体" w:eastAsia="楷体" w:hAnsi="楷体" w:cs="Times New Roman"/>
                <w:sz w:val="24"/>
                <w:szCs w:val="24"/>
              </w:rPr>
              <w:t>方面</w:t>
            </w:r>
            <w:r w:rsidRPr="00797501">
              <w:rPr>
                <w:rFonts w:ascii="楷体" w:eastAsia="楷体" w:hAnsi="楷体" w:cs="Times New Roman"/>
                <w:sz w:val="24"/>
                <w:szCs w:val="24"/>
              </w:rPr>
              <w:t>的举措和效果。</w:t>
            </w:r>
          </w:p>
          <w:p w:rsidR="002172BA" w:rsidRPr="00797501" w:rsidRDefault="002172BA" w:rsidP="00797501">
            <w:pPr>
              <w:adjustRightInd w:val="0"/>
              <w:snapToGrid w:val="0"/>
              <w:spacing w:beforeLines="20" w:before="76" w:line="312" w:lineRule="auto"/>
              <w:ind w:firstLineChars="200" w:firstLine="480"/>
              <w:rPr>
                <w:rFonts w:ascii="楷体" w:eastAsia="楷体" w:hAnsi="楷体" w:cs="Times New Roman"/>
                <w:sz w:val="24"/>
                <w:szCs w:val="24"/>
              </w:rPr>
            </w:pPr>
          </w:p>
          <w:p w:rsidR="000A4FF7" w:rsidRPr="00D21349" w:rsidRDefault="000A4FF7" w:rsidP="00C92F19">
            <w:pPr>
              <w:adjustRightInd w:val="0"/>
              <w:snapToGrid w:val="0"/>
              <w:spacing w:beforeLines="20" w:before="76" w:line="312" w:lineRule="auto"/>
              <w:ind w:firstLineChars="200" w:firstLine="480"/>
              <w:rPr>
                <w:rFonts w:ascii="Times New Roman" w:eastAsia="黑体" w:hAnsi="Times New Roman" w:cs="Times New Roman"/>
                <w:b/>
                <w:sz w:val="32"/>
                <w:szCs w:val="24"/>
              </w:rPr>
            </w:pPr>
            <w:r w:rsidRPr="00797501">
              <w:rPr>
                <w:rFonts w:ascii="楷体" w:eastAsia="楷体" w:hAnsi="楷体"/>
                <w:sz w:val="24"/>
                <w:szCs w:val="24"/>
              </w:rPr>
              <w:t>与往年一样</w:t>
            </w:r>
            <w:r w:rsidRPr="00797501">
              <w:rPr>
                <w:rFonts w:ascii="楷体" w:eastAsia="楷体" w:hAnsi="楷体" w:hint="eastAsia"/>
                <w:sz w:val="24"/>
                <w:szCs w:val="24"/>
              </w:rPr>
              <w:t>，</w:t>
            </w:r>
            <w:r w:rsidR="00D868EC">
              <w:rPr>
                <w:rFonts w:ascii="楷体" w:eastAsia="楷体" w:hAnsi="楷体"/>
                <w:sz w:val="24"/>
                <w:szCs w:val="24"/>
              </w:rPr>
              <w:t>实验室研究人员依靠学科及学校的资源优势，</w:t>
            </w:r>
            <w:r w:rsidRPr="00797501">
              <w:rPr>
                <w:rFonts w:ascii="楷体" w:eastAsia="楷体" w:hAnsi="楷体"/>
                <w:sz w:val="24"/>
                <w:szCs w:val="24"/>
              </w:rPr>
              <w:t>经常奔赴深入水利水电工程现场</w:t>
            </w:r>
            <w:r w:rsidRPr="00797501">
              <w:rPr>
                <w:rFonts w:ascii="楷体" w:eastAsia="楷体" w:hAnsi="楷体" w:hint="eastAsia"/>
                <w:sz w:val="24"/>
                <w:szCs w:val="24"/>
              </w:rPr>
              <w:t>等</w:t>
            </w:r>
            <w:r w:rsidRPr="00797501">
              <w:rPr>
                <w:rFonts w:ascii="楷体" w:eastAsia="楷体" w:hAnsi="楷体"/>
                <w:sz w:val="24"/>
                <w:szCs w:val="24"/>
              </w:rPr>
              <w:t>开展现场踏勘、监测、试验等工作，帮助中大型企业及有需要的科研院所处理在各自领域内的实际应用问题，为其提供技术支撑、理论保障和决策方案等。实验室在不断提升科研水平的同时，还非常重视科研素养在学生中的传播与培养，经常组织学生前往实验室参观或短期培训，增强学生的思考积极性和动手能力，使学生及时了解到前沿的科研问题，有效的培养了学生的科研兴趣，增强了学生科研素养的积累，为</w:t>
            </w:r>
            <w:r w:rsidRPr="00797501">
              <w:rPr>
                <w:rFonts w:ascii="楷体" w:eastAsia="楷体" w:hAnsi="楷体" w:hint="eastAsia"/>
                <w:sz w:val="24"/>
                <w:szCs w:val="24"/>
              </w:rPr>
              <w:t>深地科学与</w:t>
            </w:r>
            <w:r w:rsidRPr="00797501">
              <w:rPr>
                <w:rFonts w:ascii="楷体" w:eastAsia="楷体" w:hAnsi="楷体"/>
                <w:sz w:val="24"/>
                <w:szCs w:val="24"/>
              </w:rPr>
              <w:t>工程专业在学生中的传播起到了</w:t>
            </w:r>
            <w:r w:rsidRPr="00797501">
              <w:rPr>
                <w:rFonts w:ascii="楷体" w:eastAsia="楷体" w:hAnsi="楷体" w:hint="eastAsia"/>
                <w:sz w:val="24"/>
                <w:szCs w:val="24"/>
              </w:rPr>
              <w:t>推广</w:t>
            </w:r>
            <w:r w:rsidRPr="00797501">
              <w:rPr>
                <w:rFonts w:ascii="楷体" w:eastAsia="楷体" w:hAnsi="楷体"/>
                <w:sz w:val="24"/>
                <w:szCs w:val="24"/>
              </w:rPr>
              <w:t>和促进作用。</w:t>
            </w:r>
          </w:p>
        </w:tc>
      </w:tr>
    </w:tbl>
    <w:p w:rsidR="006E144A" w:rsidRDefault="006E144A" w:rsidP="005A32D4">
      <w:pPr>
        <w:adjustRightInd w:val="0"/>
        <w:snapToGrid w:val="0"/>
        <w:ind w:firstLineChars="200" w:firstLine="643"/>
        <w:rPr>
          <w:rFonts w:ascii="Times New Roman" w:eastAsia="黑体" w:hAnsi="Times New Roman" w:cs="Times New Roman"/>
          <w:b/>
          <w:sz w:val="32"/>
          <w:szCs w:val="24"/>
        </w:rPr>
      </w:pPr>
    </w:p>
    <w:p w:rsidR="00797501" w:rsidRPr="00D21349" w:rsidRDefault="00797501"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153"/>
        <w:gridCol w:w="721"/>
        <w:gridCol w:w="803"/>
        <w:gridCol w:w="670"/>
        <w:gridCol w:w="3353"/>
        <w:gridCol w:w="1155"/>
      </w:tblGrid>
      <w:tr w:rsidR="001058AF" w:rsidRPr="00D21349" w:rsidTr="00797501">
        <w:trPr>
          <w:trHeight w:val="567"/>
          <w:jc w:val="center"/>
        </w:trPr>
        <w:tc>
          <w:tcPr>
            <w:tcW w:w="394"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7"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白以龙</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7</w:t>
            </w:r>
            <w:r w:rsidR="00CC4A06">
              <w:rPr>
                <w:rFonts w:ascii="Times New Roman" w:eastAsia="楷体" w:hAnsi="Times New Roman"/>
                <w:sz w:val="24"/>
                <w:szCs w:val="24"/>
              </w:rPr>
              <w:t>7</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中科院力学所</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2</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6F04B4" w:rsidRPr="004B699D" w:rsidRDefault="00CC4A06" w:rsidP="006F04B4">
            <w:pPr>
              <w:adjustRightInd w:val="0"/>
              <w:snapToGrid w:val="0"/>
              <w:spacing w:line="360" w:lineRule="auto"/>
              <w:jc w:val="center"/>
              <w:rPr>
                <w:rFonts w:ascii="Times New Roman" w:eastAsia="楷体" w:hAnsi="Times New Roman"/>
                <w:sz w:val="24"/>
                <w:szCs w:val="24"/>
              </w:rPr>
            </w:pPr>
            <w:r>
              <w:rPr>
                <w:rFonts w:ascii="Times New Roman" w:eastAsia="楷体" w:hAnsi="Times New Roman"/>
                <w:sz w:val="24"/>
                <w:szCs w:val="24"/>
              </w:rPr>
              <w:t>61</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lastRenderedPageBreak/>
              <w:t>3</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宋振骐</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8</w:t>
            </w:r>
            <w:r w:rsidR="00CC4A06">
              <w:rPr>
                <w:rFonts w:ascii="Times New Roman" w:eastAsia="楷体" w:hAnsi="Times New Roman"/>
                <w:sz w:val="24"/>
                <w:szCs w:val="24"/>
              </w:rPr>
              <w:t>2</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山东科大</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4</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李晓红</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8</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Pr>
                <w:rFonts w:ascii="Times New Roman" w:eastAsia="楷体" w:hAnsi="Times New Roman" w:hint="eastAsia"/>
                <w:sz w:val="24"/>
                <w:szCs w:val="24"/>
              </w:rPr>
              <w:t>教育部</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5</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彭苏萍</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8</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中国矿业大学</w:t>
            </w:r>
            <w:r w:rsidRPr="004B699D">
              <w:rPr>
                <w:rFonts w:ascii="Times New Roman" w:eastAsia="楷体" w:hAnsi="Times New Roman"/>
                <w:sz w:val="24"/>
                <w:szCs w:val="24"/>
              </w:rPr>
              <w:t>(</w:t>
            </w:r>
            <w:r w:rsidRPr="004B699D">
              <w:rPr>
                <w:rFonts w:ascii="Times New Roman" w:eastAsia="楷体" w:hAnsi="Times New Roman"/>
                <w:sz w:val="24"/>
                <w:szCs w:val="24"/>
              </w:rPr>
              <w:t>北京</w:t>
            </w:r>
            <w:r w:rsidRPr="004B699D">
              <w:rPr>
                <w:rFonts w:ascii="Times New Roman" w:eastAsia="楷体" w:hAnsi="Times New Roman"/>
                <w:sz w:val="24"/>
                <w:szCs w:val="24"/>
              </w:rPr>
              <w:t>)</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6</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王清远</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2</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7</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邓建辉</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2</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8</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熊峰</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女</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4</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9</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龙恩深</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3</w:t>
            </w:r>
          </w:p>
        </w:tc>
        <w:tc>
          <w:tcPr>
            <w:tcW w:w="196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10</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proofErr w:type="gramStart"/>
            <w:r w:rsidRPr="004B699D">
              <w:rPr>
                <w:rFonts w:ascii="Times New Roman" w:eastAsia="楷体" w:hAnsi="Times New Roman"/>
                <w:sz w:val="24"/>
                <w:szCs w:val="24"/>
              </w:rPr>
              <w:t>姜耀东</w:t>
            </w:r>
            <w:proofErr w:type="gramEnd"/>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9</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中国矿业大学(北京)</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11</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杨春和</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5</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中科院武汉岩土所</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12</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尹光志</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5</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重庆大学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13</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陈勉</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5</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中国石油大学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14</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鞠杨</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CC4A06" w:rsidP="006F04B4">
            <w:pPr>
              <w:adjustRightInd w:val="0"/>
              <w:snapToGrid w:val="0"/>
              <w:spacing w:line="360" w:lineRule="auto"/>
              <w:jc w:val="center"/>
              <w:rPr>
                <w:rFonts w:ascii="Times New Roman" w:eastAsia="楷体" w:hAnsi="Times New Roman"/>
                <w:sz w:val="24"/>
                <w:szCs w:val="24"/>
              </w:rPr>
            </w:pPr>
            <w:r>
              <w:rPr>
                <w:rFonts w:ascii="Times New Roman" w:eastAsia="楷体" w:hAnsi="Times New Roman"/>
                <w:sz w:val="24"/>
                <w:szCs w:val="24"/>
              </w:rPr>
              <w:t>50</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中国矿业大学(北京)</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15</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杜志敏</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女</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6</w:t>
            </w:r>
            <w:r w:rsidR="00CC4A06">
              <w:rPr>
                <w:rFonts w:ascii="Times New Roman" w:eastAsia="楷体" w:hAnsi="Times New Roman"/>
                <w:sz w:val="24"/>
                <w:szCs w:val="24"/>
              </w:rPr>
              <w:t>4</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西南石油大学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6F04B4" w:rsidRPr="00D21349" w:rsidTr="00797501">
        <w:trPr>
          <w:trHeight w:val="567"/>
          <w:jc w:val="center"/>
        </w:trPr>
        <w:tc>
          <w:tcPr>
            <w:tcW w:w="394" w:type="pct"/>
            <w:vAlign w:val="center"/>
          </w:tcPr>
          <w:p w:rsidR="006F04B4" w:rsidRPr="004B699D" w:rsidRDefault="006F04B4" w:rsidP="006F04B4">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16</w:t>
            </w:r>
          </w:p>
        </w:tc>
        <w:tc>
          <w:tcPr>
            <w:tcW w:w="676"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何川</w:t>
            </w:r>
          </w:p>
        </w:tc>
        <w:tc>
          <w:tcPr>
            <w:tcW w:w="423"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6F04B4" w:rsidRPr="004B699D" w:rsidRDefault="006F04B4" w:rsidP="00CC4A06">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w:t>
            </w:r>
            <w:r w:rsidR="00CC4A06">
              <w:rPr>
                <w:rFonts w:ascii="Times New Roman" w:eastAsia="楷体" w:hAnsi="Times New Roman"/>
                <w:sz w:val="24"/>
                <w:szCs w:val="24"/>
              </w:rPr>
              <w:t>3</w:t>
            </w:r>
          </w:p>
        </w:tc>
        <w:tc>
          <w:tcPr>
            <w:tcW w:w="1966" w:type="pct"/>
            <w:vAlign w:val="center"/>
          </w:tcPr>
          <w:p w:rsidR="006F04B4" w:rsidRPr="004A797E" w:rsidRDefault="006F04B4" w:rsidP="006F04B4">
            <w:pPr>
              <w:adjustRightInd w:val="0"/>
              <w:snapToGrid w:val="0"/>
              <w:spacing w:line="360" w:lineRule="auto"/>
              <w:jc w:val="center"/>
              <w:rPr>
                <w:rFonts w:ascii="楷体" w:eastAsia="楷体" w:hAnsi="楷体"/>
                <w:sz w:val="24"/>
                <w:szCs w:val="24"/>
              </w:rPr>
            </w:pPr>
            <w:r w:rsidRPr="004A797E">
              <w:rPr>
                <w:rFonts w:ascii="楷体" w:eastAsia="楷体" w:hAnsi="楷体"/>
                <w:sz w:val="24"/>
                <w:szCs w:val="24"/>
              </w:rPr>
              <w:t>西南交通大学</w:t>
            </w:r>
          </w:p>
        </w:tc>
        <w:tc>
          <w:tcPr>
            <w:tcW w:w="677" w:type="pct"/>
            <w:vAlign w:val="center"/>
          </w:tcPr>
          <w:p w:rsidR="006F04B4" w:rsidRPr="004B699D" w:rsidRDefault="006F04B4" w:rsidP="006F04B4">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bl>
    <w:p w:rsidR="001058AF" w:rsidRDefault="001058AF" w:rsidP="001058AF">
      <w:pPr>
        <w:adjustRightInd w:val="0"/>
        <w:snapToGrid w:val="0"/>
        <w:spacing w:line="360" w:lineRule="auto"/>
        <w:rPr>
          <w:rFonts w:ascii="Times New Roman" w:eastAsia="黑体" w:hAnsi="Times New Roman" w:cs="Times New Roman"/>
          <w:b/>
          <w:sz w:val="24"/>
          <w:szCs w:val="24"/>
        </w:rPr>
      </w:pPr>
    </w:p>
    <w:p w:rsidR="00797501" w:rsidRPr="00D21349" w:rsidRDefault="00797501"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074449">
        <w:trPr>
          <w:trHeight w:val="1124"/>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6F04B4" w:rsidRDefault="006F04B4" w:rsidP="005A32D4">
            <w:pPr>
              <w:adjustRightInd w:val="0"/>
              <w:snapToGrid w:val="0"/>
              <w:ind w:firstLineChars="200" w:firstLine="480"/>
              <w:rPr>
                <w:rFonts w:ascii="Times New Roman" w:eastAsia="楷体_GB2312" w:hAnsi="Times New Roman" w:cs="Times New Roman"/>
                <w:sz w:val="24"/>
                <w:szCs w:val="24"/>
              </w:rPr>
            </w:pPr>
          </w:p>
          <w:p w:rsidR="006F04B4" w:rsidRPr="000A4FF7" w:rsidRDefault="006F04B4" w:rsidP="006F04B4">
            <w:pPr>
              <w:adjustRightInd w:val="0"/>
              <w:snapToGrid w:val="0"/>
              <w:ind w:firstLineChars="200" w:firstLine="480"/>
              <w:rPr>
                <w:rFonts w:ascii="Times New Roman" w:eastAsia="楷体" w:hAnsi="Times New Roman"/>
                <w:sz w:val="24"/>
                <w:szCs w:val="24"/>
              </w:rPr>
            </w:pPr>
            <w:r w:rsidRPr="000A4FF7">
              <w:rPr>
                <w:rFonts w:ascii="Times New Roman" w:eastAsia="楷体_GB2312" w:hAnsi="Times New Roman" w:hint="eastAsia"/>
                <w:sz w:val="24"/>
                <w:szCs w:val="24"/>
              </w:rPr>
              <w:t>时</w:t>
            </w:r>
            <w:r w:rsidRPr="000A4FF7">
              <w:rPr>
                <w:rFonts w:ascii="Calibri" w:eastAsia="楷体_GB2312" w:hAnsi="Calibri" w:hint="eastAsia"/>
                <w:sz w:val="24"/>
                <w:szCs w:val="24"/>
              </w:rPr>
              <w:t xml:space="preserve">    </w:t>
            </w:r>
            <w:r w:rsidRPr="000A4FF7">
              <w:rPr>
                <w:rFonts w:ascii="Times New Roman" w:eastAsia="楷体_GB2312" w:hAnsi="Times New Roman" w:hint="eastAsia"/>
                <w:sz w:val="24"/>
                <w:szCs w:val="24"/>
              </w:rPr>
              <w:t>间</w:t>
            </w:r>
            <w:r w:rsidRPr="000A4FF7">
              <w:rPr>
                <w:rFonts w:ascii="Times New Roman" w:eastAsia="楷体_GB2312" w:hAnsi="Times New Roman"/>
                <w:sz w:val="24"/>
                <w:szCs w:val="24"/>
              </w:rPr>
              <w:t>：</w:t>
            </w:r>
            <w:r w:rsidRPr="000A4FF7">
              <w:rPr>
                <w:rFonts w:ascii="Times New Roman" w:eastAsia="楷体" w:hAnsi="Times New Roman"/>
                <w:sz w:val="24"/>
                <w:szCs w:val="24"/>
              </w:rPr>
              <w:t>2017</w:t>
            </w:r>
            <w:r w:rsidRPr="000A4FF7">
              <w:rPr>
                <w:rFonts w:ascii="Times New Roman" w:eastAsia="楷体" w:hAnsi="Times New Roman"/>
                <w:sz w:val="24"/>
                <w:szCs w:val="24"/>
              </w:rPr>
              <w:t>年</w:t>
            </w:r>
            <w:r w:rsidR="000A4FF7" w:rsidRPr="000A4FF7">
              <w:rPr>
                <w:rFonts w:ascii="Times New Roman" w:eastAsia="楷体" w:hAnsi="Times New Roman" w:hint="eastAsia"/>
                <w:sz w:val="24"/>
                <w:szCs w:val="24"/>
              </w:rPr>
              <w:t>1</w:t>
            </w:r>
            <w:r w:rsidR="000A4FF7" w:rsidRPr="000A4FF7">
              <w:rPr>
                <w:rFonts w:ascii="Times New Roman" w:eastAsia="楷体" w:hAnsi="Times New Roman"/>
                <w:sz w:val="24"/>
                <w:szCs w:val="24"/>
              </w:rPr>
              <w:t>1</w:t>
            </w:r>
            <w:r w:rsidRPr="000A4FF7">
              <w:rPr>
                <w:rFonts w:ascii="Times New Roman" w:eastAsia="楷体" w:hAnsi="Times New Roman"/>
                <w:sz w:val="24"/>
                <w:szCs w:val="24"/>
              </w:rPr>
              <w:t>月</w:t>
            </w:r>
            <w:r w:rsidR="000A4FF7" w:rsidRPr="000A4FF7">
              <w:rPr>
                <w:rFonts w:ascii="Times New Roman" w:eastAsia="楷体" w:hAnsi="Times New Roman" w:hint="eastAsia"/>
                <w:sz w:val="24"/>
                <w:szCs w:val="24"/>
              </w:rPr>
              <w:t>2</w:t>
            </w:r>
            <w:r w:rsidR="000A4FF7" w:rsidRPr="000A4FF7">
              <w:rPr>
                <w:rFonts w:ascii="Times New Roman" w:eastAsia="楷体" w:hAnsi="Times New Roman"/>
                <w:sz w:val="24"/>
                <w:szCs w:val="24"/>
              </w:rPr>
              <w:t>6</w:t>
            </w:r>
            <w:r w:rsidRPr="000A4FF7">
              <w:rPr>
                <w:rFonts w:ascii="Times New Roman" w:eastAsia="楷体" w:hAnsi="Times New Roman"/>
                <w:sz w:val="24"/>
                <w:szCs w:val="24"/>
              </w:rPr>
              <w:t>日</w:t>
            </w:r>
          </w:p>
          <w:p w:rsidR="006F04B4" w:rsidRPr="000A4FF7" w:rsidRDefault="006F04B4" w:rsidP="006F04B4">
            <w:pPr>
              <w:adjustRightInd w:val="0"/>
              <w:snapToGrid w:val="0"/>
              <w:ind w:firstLineChars="200" w:firstLine="480"/>
              <w:rPr>
                <w:rFonts w:ascii="Times New Roman" w:eastAsia="楷体_GB2312" w:hAnsi="Times New Roman"/>
                <w:sz w:val="24"/>
                <w:szCs w:val="24"/>
              </w:rPr>
            </w:pPr>
            <w:r w:rsidRPr="000A4FF7">
              <w:rPr>
                <w:rFonts w:ascii="Times New Roman" w:eastAsia="楷体" w:hAnsi="Times New Roman" w:hint="eastAsia"/>
                <w:sz w:val="24"/>
                <w:szCs w:val="24"/>
              </w:rPr>
              <w:t>地</w:t>
            </w:r>
            <w:r w:rsidRPr="000A4FF7">
              <w:rPr>
                <w:rFonts w:ascii="Times New Roman" w:eastAsia="楷体" w:hAnsi="Times New Roman" w:hint="eastAsia"/>
                <w:sz w:val="24"/>
                <w:szCs w:val="24"/>
              </w:rPr>
              <w:t xml:space="preserve">    </w:t>
            </w:r>
            <w:r w:rsidRPr="000A4FF7">
              <w:rPr>
                <w:rFonts w:ascii="Times New Roman" w:eastAsia="楷体" w:hAnsi="Times New Roman" w:hint="eastAsia"/>
                <w:sz w:val="24"/>
                <w:szCs w:val="24"/>
              </w:rPr>
              <w:t>点：成都</w:t>
            </w:r>
            <w:r w:rsidRPr="000A4FF7">
              <w:rPr>
                <w:rFonts w:ascii="Times New Roman" w:eastAsia="楷体" w:hAnsi="Times New Roman" w:hint="eastAsia"/>
                <w:sz w:val="24"/>
                <w:szCs w:val="24"/>
              </w:rPr>
              <w:t xml:space="preserve"> </w:t>
            </w:r>
            <w:r w:rsidRPr="000A4FF7">
              <w:rPr>
                <w:rFonts w:ascii="Times New Roman" w:eastAsia="楷体" w:hAnsi="Times New Roman"/>
                <w:sz w:val="24"/>
                <w:szCs w:val="24"/>
              </w:rPr>
              <w:t>四川大学</w:t>
            </w:r>
          </w:p>
          <w:p w:rsidR="006F04B4" w:rsidRPr="000A4FF7" w:rsidRDefault="006F04B4" w:rsidP="006F04B4">
            <w:pPr>
              <w:adjustRightInd w:val="0"/>
              <w:snapToGrid w:val="0"/>
              <w:spacing w:beforeLines="20" w:before="76" w:line="312" w:lineRule="auto"/>
              <w:ind w:firstLineChars="200" w:firstLine="480"/>
              <w:rPr>
                <w:rFonts w:ascii="Times New Roman" w:eastAsia="楷体" w:hAnsi="Times New Roman"/>
                <w:sz w:val="24"/>
                <w:szCs w:val="24"/>
              </w:rPr>
            </w:pPr>
            <w:r w:rsidRPr="000A4FF7">
              <w:rPr>
                <w:rFonts w:ascii="Times New Roman" w:eastAsia="楷体" w:hAnsi="Times New Roman" w:hint="eastAsia"/>
                <w:sz w:val="24"/>
                <w:szCs w:val="24"/>
              </w:rPr>
              <w:t>出席</w:t>
            </w:r>
            <w:r w:rsidRPr="000A4FF7">
              <w:rPr>
                <w:rFonts w:ascii="Times New Roman" w:eastAsia="楷体" w:hAnsi="Times New Roman"/>
                <w:sz w:val="24"/>
                <w:szCs w:val="24"/>
              </w:rPr>
              <w:t>人员</w:t>
            </w:r>
            <w:r w:rsidR="000A4FF7" w:rsidRPr="000A4FF7">
              <w:rPr>
                <w:rFonts w:ascii="Times New Roman" w:eastAsia="楷体" w:hAnsi="Times New Roman" w:hint="eastAsia"/>
                <w:sz w:val="24"/>
                <w:szCs w:val="24"/>
              </w:rPr>
              <w:t>：</w:t>
            </w:r>
            <w:r w:rsidRPr="000A4FF7">
              <w:rPr>
                <w:rFonts w:ascii="Times New Roman" w:eastAsia="楷体" w:hAnsi="Times New Roman" w:hint="eastAsia"/>
                <w:sz w:val="24"/>
                <w:szCs w:val="24"/>
              </w:rPr>
              <w:t>山东科技大学宋振骐院士，实验室主任谢和平院士，实验室常务副主任</w:t>
            </w:r>
            <w:r w:rsidRPr="000A4FF7">
              <w:rPr>
                <w:rFonts w:ascii="Times New Roman" w:eastAsia="楷体" w:hAnsi="Times New Roman"/>
                <w:sz w:val="24"/>
                <w:szCs w:val="24"/>
              </w:rPr>
              <w:t>王清远教授</w:t>
            </w:r>
            <w:r w:rsidRPr="000A4FF7">
              <w:rPr>
                <w:rFonts w:ascii="Times New Roman" w:eastAsia="楷体" w:hAnsi="Times New Roman" w:hint="eastAsia"/>
                <w:sz w:val="24"/>
                <w:szCs w:val="24"/>
              </w:rPr>
              <w:t>，中国矿</w:t>
            </w:r>
            <w:r w:rsidR="003772DD">
              <w:rPr>
                <w:rFonts w:ascii="Times New Roman" w:eastAsia="楷体" w:hAnsi="Times New Roman" w:hint="eastAsia"/>
                <w:sz w:val="24"/>
                <w:szCs w:val="24"/>
              </w:rPr>
              <w:t>业</w:t>
            </w:r>
            <w:r w:rsidRPr="000A4FF7">
              <w:rPr>
                <w:rFonts w:ascii="Times New Roman" w:eastAsia="楷体" w:hAnsi="Times New Roman" w:hint="eastAsia"/>
                <w:sz w:val="24"/>
                <w:szCs w:val="24"/>
              </w:rPr>
              <w:t>大学</w:t>
            </w:r>
            <w:r w:rsidR="003772DD" w:rsidRPr="000A4FF7">
              <w:rPr>
                <w:rFonts w:ascii="Times New Roman" w:eastAsia="楷体" w:hAnsi="Times New Roman"/>
                <w:sz w:val="24"/>
                <w:szCs w:val="24"/>
              </w:rPr>
              <w:t>（</w:t>
            </w:r>
            <w:r w:rsidR="003772DD" w:rsidRPr="000A4FF7">
              <w:rPr>
                <w:rFonts w:ascii="Times New Roman" w:eastAsia="楷体" w:hAnsi="Times New Roman" w:hint="eastAsia"/>
                <w:sz w:val="24"/>
                <w:szCs w:val="24"/>
              </w:rPr>
              <w:t>北京</w:t>
            </w:r>
            <w:r w:rsidR="003772DD" w:rsidRPr="000A4FF7">
              <w:rPr>
                <w:rFonts w:ascii="Times New Roman" w:eastAsia="楷体" w:hAnsi="Times New Roman"/>
                <w:sz w:val="24"/>
                <w:szCs w:val="24"/>
              </w:rPr>
              <w:t>）</w:t>
            </w:r>
            <w:r w:rsidRPr="000A4FF7">
              <w:rPr>
                <w:rFonts w:ascii="Times New Roman" w:eastAsia="楷体" w:hAnsi="Times New Roman" w:hint="eastAsia"/>
                <w:sz w:val="24"/>
                <w:szCs w:val="24"/>
              </w:rPr>
              <w:t>副校长姜耀东教授，</w:t>
            </w:r>
            <w:r w:rsidR="000A4FF7" w:rsidRPr="000A4FF7">
              <w:rPr>
                <w:rFonts w:ascii="Times New Roman" w:eastAsia="楷体" w:hAnsi="Times New Roman" w:hint="eastAsia"/>
                <w:sz w:val="24"/>
                <w:szCs w:val="24"/>
              </w:rPr>
              <w:t>西南</w:t>
            </w:r>
            <w:r w:rsidR="000A4FF7" w:rsidRPr="000A4FF7">
              <w:rPr>
                <w:rFonts w:ascii="Times New Roman" w:eastAsia="楷体" w:hAnsi="Times New Roman"/>
                <w:sz w:val="24"/>
                <w:szCs w:val="24"/>
              </w:rPr>
              <w:t>石油大学杜志</w:t>
            </w:r>
            <w:r w:rsidR="000A4FF7" w:rsidRPr="000A4FF7">
              <w:rPr>
                <w:rFonts w:ascii="Times New Roman" w:eastAsia="楷体" w:hAnsi="Times New Roman" w:hint="eastAsia"/>
                <w:sz w:val="24"/>
                <w:szCs w:val="24"/>
              </w:rPr>
              <w:t>敏</w:t>
            </w:r>
            <w:r w:rsidR="000A4FF7" w:rsidRPr="000A4FF7">
              <w:rPr>
                <w:rFonts w:ascii="Times New Roman" w:eastAsia="楷体" w:hAnsi="Times New Roman"/>
                <w:sz w:val="24"/>
                <w:szCs w:val="24"/>
              </w:rPr>
              <w:t>教授，</w:t>
            </w:r>
            <w:r w:rsidRPr="000A4FF7">
              <w:rPr>
                <w:rFonts w:ascii="Times New Roman" w:eastAsia="楷体" w:hAnsi="Times New Roman" w:hint="eastAsia"/>
                <w:sz w:val="24"/>
                <w:szCs w:val="24"/>
              </w:rPr>
              <w:t>中国石油大学陈勉教授，</w:t>
            </w:r>
            <w:r w:rsidR="000A4FF7" w:rsidRPr="000A4FF7">
              <w:rPr>
                <w:rFonts w:ascii="Times New Roman" w:eastAsia="楷体" w:hAnsi="Times New Roman" w:hint="eastAsia"/>
                <w:sz w:val="24"/>
                <w:szCs w:val="24"/>
              </w:rPr>
              <w:t>武汉岩土所</w:t>
            </w:r>
            <w:r w:rsidR="000A4FF7" w:rsidRPr="000A4FF7">
              <w:rPr>
                <w:rFonts w:ascii="Times New Roman" w:eastAsia="楷体" w:hAnsi="Times New Roman"/>
                <w:sz w:val="24"/>
                <w:szCs w:val="24"/>
              </w:rPr>
              <w:t>杨春和教授</w:t>
            </w:r>
            <w:r w:rsidR="000A4FF7" w:rsidRPr="000A4FF7">
              <w:rPr>
                <w:rFonts w:ascii="Times New Roman" w:eastAsia="楷体" w:hAnsi="Times New Roman" w:hint="eastAsia"/>
                <w:sz w:val="24"/>
                <w:szCs w:val="24"/>
              </w:rPr>
              <w:t>，</w:t>
            </w:r>
            <w:r w:rsidR="000A4FF7" w:rsidRPr="000A4FF7">
              <w:rPr>
                <w:rFonts w:ascii="Times New Roman" w:eastAsia="楷体" w:hAnsi="Times New Roman"/>
                <w:sz w:val="24"/>
                <w:szCs w:val="24"/>
              </w:rPr>
              <w:t>四川大学熊峰教授，</w:t>
            </w:r>
            <w:r w:rsidR="000A4FF7" w:rsidRPr="000A4FF7">
              <w:rPr>
                <w:rFonts w:ascii="Times New Roman" w:eastAsia="楷体" w:hAnsi="Times New Roman" w:hint="eastAsia"/>
                <w:sz w:val="24"/>
                <w:szCs w:val="24"/>
              </w:rPr>
              <w:t>西南</w:t>
            </w:r>
            <w:r w:rsidR="000A4FF7" w:rsidRPr="000A4FF7">
              <w:rPr>
                <w:rFonts w:ascii="Times New Roman" w:eastAsia="楷体" w:hAnsi="Times New Roman"/>
                <w:sz w:val="24"/>
                <w:szCs w:val="24"/>
              </w:rPr>
              <w:t>交通大学何川教授，重庆大学尹志光教授，中国矿业大学（</w:t>
            </w:r>
            <w:r w:rsidR="000A4FF7" w:rsidRPr="000A4FF7">
              <w:rPr>
                <w:rFonts w:ascii="Times New Roman" w:eastAsia="楷体" w:hAnsi="Times New Roman" w:hint="eastAsia"/>
                <w:sz w:val="24"/>
                <w:szCs w:val="24"/>
              </w:rPr>
              <w:t>北京</w:t>
            </w:r>
            <w:r w:rsidR="000A4FF7" w:rsidRPr="000A4FF7">
              <w:rPr>
                <w:rFonts w:ascii="Times New Roman" w:eastAsia="楷体" w:hAnsi="Times New Roman"/>
                <w:sz w:val="24"/>
                <w:szCs w:val="24"/>
              </w:rPr>
              <w:t>）</w:t>
            </w:r>
            <w:r w:rsidR="000A4FF7" w:rsidRPr="000A4FF7">
              <w:rPr>
                <w:rFonts w:ascii="Times New Roman" w:eastAsia="楷体" w:hAnsi="Times New Roman" w:hint="eastAsia"/>
                <w:sz w:val="24"/>
                <w:szCs w:val="24"/>
              </w:rPr>
              <w:t>鞠杨</w:t>
            </w:r>
            <w:r w:rsidR="000A4FF7" w:rsidRPr="000A4FF7">
              <w:rPr>
                <w:rFonts w:ascii="Times New Roman" w:eastAsia="楷体" w:hAnsi="Times New Roman"/>
                <w:sz w:val="24"/>
                <w:szCs w:val="24"/>
              </w:rPr>
              <w:t>教授，</w:t>
            </w:r>
            <w:r w:rsidR="000A4FF7" w:rsidRPr="000A4FF7">
              <w:rPr>
                <w:rFonts w:ascii="Times New Roman" w:eastAsia="楷体" w:hAnsi="Times New Roman" w:hint="eastAsia"/>
                <w:sz w:val="24"/>
                <w:szCs w:val="24"/>
              </w:rPr>
              <w:t>四川大学</w:t>
            </w:r>
            <w:r w:rsidR="000A4FF7" w:rsidRPr="000A4FF7">
              <w:rPr>
                <w:rFonts w:ascii="Times New Roman" w:eastAsia="楷体" w:hAnsi="Times New Roman"/>
                <w:sz w:val="24"/>
                <w:szCs w:val="24"/>
              </w:rPr>
              <w:t>龙恩深教授，</w:t>
            </w:r>
            <w:r w:rsidRPr="000A4FF7">
              <w:rPr>
                <w:rFonts w:ascii="Times New Roman" w:eastAsia="楷体" w:hAnsi="Times New Roman" w:hint="eastAsia"/>
                <w:sz w:val="24"/>
                <w:szCs w:val="24"/>
              </w:rPr>
              <w:t>四川大学</w:t>
            </w:r>
            <w:r w:rsidRPr="000A4FF7">
              <w:rPr>
                <w:rFonts w:ascii="Times New Roman" w:eastAsia="楷体" w:hAnsi="Times New Roman"/>
                <w:sz w:val="24"/>
                <w:szCs w:val="24"/>
              </w:rPr>
              <w:t>邓建辉教授</w:t>
            </w:r>
            <w:r w:rsidRPr="000A4FF7">
              <w:rPr>
                <w:rFonts w:ascii="Times New Roman" w:eastAsia="楷体" w:hAnsi="Times New Roman" w:hint="eastAsia"/>
                <w:sz w:val="24"/>
                <w:szCs w:val="24"/>
              </w:rPr>
              <w:t>，</w:t>
            </w:r>
            <w:r w:rsidR="009B2FA3">
              <w:rPr>
                <w:rFonts w:ascii="Times New Roman" w:eastAsia="楷体" w:hAnsi="Times New Roman" w:hint="eastAsia"/>
                <w:sz w:val="24"/>
                <w:szCs w:val="24"/>
              </w:rPr>
              <w:t>四川大学</w:t>
            </w:r>
            <w:r w:rsidR="009B2FA3">
              <w:rPr>
                <w:rFonts w:ascii="Times New Roman" w:eastAsia="楷体" w:hAnsi="Times New Roman"/>
                <w:sz w:val="24"/>
                <w:szCs w:val="24"/>
              </w:rPr>
              <w:t>蒋文涛教授，</w:t>
            </w:r>
            <w:r w:rsidRPr="000A4FF7">
              <w:rPr>
                <w:rFonts w:ascii="Times New Roman" w:eastAsia="楷体" w:hAnsi="Times New Roman" w:hint="eastAsia"/>
                <w:sz w:val="24"/>
                <w:szCs w:val="24"/>
              </w:rPr>
              <w:t>四川大学</w:t>
            </w:r>
            <w:r w:rsidRPr="000A4FF7">
              <w:rPr>
                <w:rFonts w:ascii="Times New Roman" w:eastAsia="楷体" w:hAnsi="Times New Roman"/>
                <w:sz w:val="24"/>
                <w:szCs w:val="24"/>
              </w:rPr>
              <w:t>科研院副部长邹勇副研究员以及实验室其他在编科研人员</w:t>
            </w:r>
            <w:r w:rsidR="000A4FF7" w:rsidRPr="000A4FF7">
              <w:rPr>
                <w:rFonts w:ascii="Times New Roman" w:eastAsia="楷体" w:hAnsi="Times New Roman" w:hint="eastAsia"/>
                <w:sz w:val="24"/>
                <w:szCs w:val="24"/>
              </w:rPr>
              <w:t>。</w:t>
            </w:r>
          </w:p>
          <w:p w:rsidR="006F04B4" w:rsidRPr="006F04B4" w:rsidRDefault="006F04B4" w:rsidP="006F04B4">
            <w:pPr>
              <w:adjustRightInd w:val="0"/>
              <w:snapToGrid w:val="0"/>
              <w:spacing w:beforeLines="20" w:before="76" w:line="312" w:lineRule="auto"/>
              <w:ind w:firstLineChars="200" w:firstLine="480"/>
              <w:rPr>
                <w:rFonts w:ascii="Times New Roman" w:eastAsia="楷体" w:hAnsi="Times New Roman"/>
                <w:color w:val="FF0000"/>
                <w:sz w:val="24"/>
                <w:szCs w:val="24"/>
              </w:rPr>
            </w:pPr>
            <w:r w:rsidRPr="009B2FA3">
              <w:rPr>
                <w:rFonts w:ascii="Times New Roman" w:eastAsia="楷体" w:hAnsi="Times New Roman"/>
                <w:sz w:val="24"/>
                <w:szCs w:val="24"/>
              </w:rPr>
              <w:t>缺席人员</w:t>
            </w:r>
            <w:r w:rsidRPr="009B2FA3">
              <w:rPr>
                <w:rFonts w:ascii="Times New Roman" w:eastAsia="楷体" w:hAnsi="Times New Roman" w:hint="eastAsia"/>
                <w:sz w:val="24"/>
                <w:szCs w:val="24"/>
              </w:rPr>
              <w:t>：</w:t>
            </w:r>
            <w:r w:rsidR="000A4FF7" w:rsidRPr="009B2FA3">
              <w:rPr>
                <w:rFonts w:ascii="Times New Roman" w:eastAsia="楷体" w:hAnsi="Times New Roman" w:hint="eastAsia"/>
                <w:sz w:val="24"/>
                <w:szCs w:val="24"/>
              </w:rPr>
              <w:t>白以龙</w:t>
            </w:r>
            <w:r w:rsidR="000A4FF7" w:rsidRPr="009B2FA3">
              <w:rPr>
                <w:rFonts w:ascii="Times New Roman" w:eastAsia="楷体" w:hAnsi="Times New Roman"/>
                <w:sz w:val="24"/>
                <w:szCs w:val="24"/>
              </w:rPr>
              <w:t>院士，</w:t>
            </w:r>
            <w:r w:rsidR="000A4FF7" w:rsidRPr="009B2FA3">
              <w:rPr>
                <w:rFonts w:ascii="Times New Roman" w:eastAsia="楷体" w:hAnsi="Times New Roman" w:hint="eastAsia"/>
                <w:sz w:val="24"/>
                <w:szCs w:val="24"/>
              </w:rPr>
              <w:t>李晓红院士，彭苏萍院士</w:t>
            </w:r>
            <w:r w:rsidR="000A4FF7" w:rsidRPr="009B2FA3">
              <w:rPr>
                <w:rFonts w:ascii="Times New Roman" w:eastAsia="楷体" w:hAnsi="Times New Roman"/>
                <w:sz w:val="24"/>
                <w:szCs w:val="24"/>
              </w:rPr>
              <w:t xml:space="preserve"> </w:t>
            </w:r>
          </w:p>
          <w:p w:rsidR="006F04B4" w:rsidRPr="009B2FA3" w:rsidRDefault="006F04B4" w:rsidP="009B2FA3">
            <w:pPr>
              <w:adjustRightInd w:val="0"/>
              <w:snapToGrid w:val="0"/>
              <w:spacing w:beforeLines="20" w:before="76" w:line="312" w:lineRule="auto"/>
              <w:ind w:firstLineChars="200" w:firstLine="480"/>
              <w:rPr>
                <w:rFonts w:ascii="Times New Roman" w:eastAsia="楷体" w:hAnsi="Times New Roman"/>
                <w:sz w:val="24"/>
                <w:szCs w:val="24"/>
              </w:rPr>
            </w:pPr>
            <w:r w:rsidRPr="009B2FA3">
              <w:rPr>
                <w:rFonts w:ascii="Times New Roman" w:eastAsia="楷体" w:hAnsi="Times New Roman"/>
                <w:sz w:val="24"/>
                <w:szCs w:val="24"/>
              </w:rPr>
              <w:lastRenderedPageBreak/>
              <w:t>纪</w:t>
            </w:r>
            <w:r w:rsidRPr="009B2FA3">
              <w:rPr>
                <w:rFonts w:ascii="Times New Roman" w:eastAsia="楷体" w:hAnsi="Times New Roman" w:hint="eastAsia"/>
                <w:sz w:val="24"/>
                <w:szCs w:val="24"/>
              </w:rPr>
              <w:t xml:space="preserve"> </w:t>
            </w:r>
            <w:r w:rsidRPr="009B2FA3">
              <w:rPr>
                <w:rFonts w:ascii="Times New Roman" w:eastAsia="楷体" w:hAnsi="Times New Roman"/>
                <w:sz w:val="24"/>
                <w:szCs w:val="24"/>
              </w:rPr>
              <w:t xml:space="preserve">   </w:t>
            </w:r>
            <w:r w:rsidRPr="009B2FA3">
              <w:rPr>
                <w:rFonts w:ascii="Times New Roman" w:eastAsia="楷体" w:hAnsi="Times New Roman" w:hint="eastAsia"/>
                <w:sz w:val="24"/>
                <w:szCs w:val="24"/>
              </w:rPr>
              <w:t>要</w:t>
            </w:r>
            <w:r w:rsidRPr="009B2FA3">
              <w:rPr>
                <w:rFonts w:ascii="Times New Roman" w:eastAsia="楷体" w:hAnsi="Times New Roman"/>
                <w:sz w:val="24"/>
                <w:szCs w:val="24"/>
              </w:rPr>
              <w:t>：</w:t>
            </w:r>
          </w:p>
          <w:p w:rsidR="006F04B4" w:rsidRDefault="006F04B4" w:rsidP="009B2FA3">
            <w:pPr>
              <w:adjustRightInd w:val="0"/>
              <w:snapToGrid w:val="0"/>
              <w:spacing w:beforeLines="20" w:before="76" w:line="312" w:lineRule="auto"/>
              <w:ind w:firstLineChars="200" w:firstLine="480"/>
              <w:rPr>
                <w:rFonts w:ascii="Times New Roman" w:eastAsia="楷体" w:hAnsi="Times New Roman"/>
                <w:sz w:val="24"/>
                <w:szCs w:val="24"/>
              </w:rPr>
            </w:pPr>
            <w:r w:rsidRPr="009B2FA3">
              <w:rPr>
                <w:rFonts w:ascii="Times New Roman" w:eastAsia="楷体" w:hAnsi="Times New Roman" w:hint="eastAsia"/>
                <w:sz w:val="24"/>
                <w:szCs w:val="24"/>
              </w:rPr>
              <w:t>2</w:t>
            </w:r>
            <w:r w:rsidRPr="009B2FA3">
              <w:rPr>
                <w:rFonts w:ascii="Times New Roman" w:eastAsia="楷体" w:hAnsi="Times New Roman"/>
                <w:sz w:val="24"/>
                <w:szCs w:val="24"/>
              </w:rPr>
              <w:t>017</w:t>
            </w:r>
            <w:r w:rsidRPr="009B2FA3">
              <w:rPr>
                <w:rFonts w:ascii="Times New Roman" w:eastAsia="楷体" w:hAnsi="Times New Roman"/>
                <w:sz w:val="24"/>
                <w:szCs w:val="24"/>
              </w:rPr>
              <w:t>年</w:t>
            </w:r>
            <w:r w:rsidR="009B2FA3" w:rsidRPr="009B2FA3">
              <w:rPr>
                <w:rFonts w:ascii="Times New Roman" w:eastAsia="楷体" w:hAnsi="Times New Roman" w:hint="eastAsia"/>
                <w:sz w:val="24"/>
                <w:szCs w:val="24"/>
              </w:rPr>
              <w:t>1</w:t>
            </w:r>
            <w:r w:rsidR="009B2FA3" w:rsidRPr="009B2FA3">
              <w:rPr>
                <w:rFonts w:ascii="Times New Roman" w:eastAsia="楷体" w:hAnsi="Times New Roman"/>
                <w:sz w:val="24"/>
                <w:szCs w:val="24"/>
              </w:rPr>
              <w:t>1</w:t>
            </w:r>
            <w:r w:rsidR="009B2FA3" w:rsidRPr="009B2FA3">
              <w:rPr>
                <w:rFonts w:ascii="Times New Roman" w:eastAsia="楷体" w:hAnsi="Times New Roman"/>
                <w:sz w:val="24"/>
                <w:szCs w:val="24"/>
              </w:rPr>
              <w:t>月</w:t>
            </w:r>
            <w:r w:rsidR="009B2FA3" w:rsidRPr="009B2FA3">
              <w:rPr>
                <w:rFonts w:ascii="Times New Roman" w:eastAsia="楷体" w:hAnsi="Times New Roman"/>
                <w:sz w:val="24"/>
                <w:szCs w:val="24"/>
              </w:rPr>
              <w:t>26</w:t>
            </w:r>
            <w:r w:rsidR="009B2FA3" w:rsidRPr="009B2FA3">
              <w:rPr>
                <w:rFonts w:ascii="Times New Roman" w:eastAsia="楷体" w:hAnsi="Times New Roman"/>
                <w:sz w:val="24"/>
                <w:szCs w:val="24"/>
              </w:rPr>
              <w:t>日，</w:t>
            </w:r>
            <w:r w:rsidR="009B2FA3" w:rsidRPr="008370D5">
              <w:rPr>
                <w:rFonts w:ascii="Times New Roman" w:eastAsia="楷体" w:hAnsi="Times New Roman"/>
                <w:sz w:val="24"/>
                <w:szCs w:val="24"/>
              </w:rPr>
              <w:t>四川大学</w:t>
            </w:r>
            <w:r w:rsidR="009B2FA3">
              <w:rPr>
                <w:rFonts w:ascii="Times New Roman" w:eastAsia="楷体" w:hAnsi="Times New Roman" w:hint="eastAsia"/>
                <w:sz w:val="24"/>
                <w:szCs w:val="24"/>
              </w:rPr>
              <w:t>深地科学</w:t>
            </w:r>
            <w:r w:rsidR="009B2FA3">
              <w:rPr>
                <w:rFonts w:ascii="Times New Roman" w:eastAsia="楷体" w:hAnsi="Times New Roman"/>
                <w:sz w:val="24"/>
                <w:szCs w:val="24"/>
              </w:rPr>
              <w:t>与工程</w:t>
            </w:r>
            <w:r w:rsidR="009B2FA3" w:rsidRPr="008370D5">
              <w:rPr>
                <w:rFonts w:ascii="Times New Roman" w:eastAsia="楷体" w:hAnsi="Times New Roman"/>
                <w:sz w:val="24"/>
                <w:szCs w:val="24"/>
              </w:rPr>
              <w:t>教育部重点实验室</w:t>
            </w:r>
            <w:r w:rsidR="009B2FA3" w:rsidRPr="008370D5">
              <w:rPr>
                <w:rFonts w:ascii="Times New Roman" w:eastAsia="楷体" w:hAnsi="Times New Roman"/>
                <w:sz w:val="24"/>
                <w:szCs w:val="24"/>
              </w:rPr>
              <w:t>201</w:t>
            </w:r>
            <w:r w:rsidR="009B2FA3">
              <w:rPr>
                <w:rFonts w:ascii="Times New Roman" w:eastAsia="楷体" w:hAnsi="Times New Roman"/>
                <w:sz w:val="24"/>
                <w:szCs w:val="24"/>
              </w:rPr>
              <w:t>7</w:t>
            </w:r>
            <w:r w:rsidR="009B2FA3" w:rsidRPr="008370D5">
              <w:rPr>
                <w:rFonts w:ascii="Times New Roman" w:eastAsia="楷体" w:hAnsi="Times New Roman"/>
                <w:sz w:val="24"/>
                <w:szCs w:val="24"/>
              </w:rPr>
              <w:t>年学术委员会会议暨实验室建设发展研讨会在四川大学水利水电学院</w:t>
            </w:r>
            <w:r w:rsidR="009B2FA3" w:rsidRPr="008370D5">
              <w:rPr>
                <w:rFonts w:ascii="Times New Roman" w:eastAsia="楷体" w:hAnsi="Times New Roman"/>
                <w:sz w:val="24"/>
                <w:szCs w:val="24"/>
              </w:rPr>
              <w:t>A312</w:t>
            </w:r>
            <w:r w:rsidR="009B2FA3" w:rsidRPr="008370D5">
              <w:rPr>
                <w:rFonts w:ascii="Times New Roman" w:eastAsia="楷体" w:hAnsi="Times New Roman"/>
                <w:sz w:val="24"/>
                <w:szCs w:val="24"/>
              </w:rPr>
              <w:t>会议室进行。参会人员包括实验室学术委员会</w:t>
            </w:r>
            <w:r w:rsidR="009B2FA3">
              <w:rPr>
                <w:rFonts w:ascii="Times New Roman" w:eastAsia="楷体" w:hAnsi="Times New Roman" w:hint="eastAsia"/>
                <w:sz w:val="24"/>
                <w:szCs w:val="24"/>
              </w:rPr>
              <w:t>成员</w:t>
            </w:r>
            <w:r w:rsidR="009B2FA3" w:rsidRPr="000A4FF7">
              <w:rPr>
                <w:rFonts w:ascii="Times New Roman" w:eastAsia="楷体" w:hAnsi="Times New Roman" w:hint="eastAsia"/>
                <w:sz w:val="24"/>
                <w:szCs w:val="24"/>
              </w:rPr>
              <w:t>山东科技大学宋振骐院士，实验室主任谢和平院士，实验室常务副主任</w:t>
            </w:r>
            <w:r w:rsidR="009B2FA3" w:rsidRPr="000A4FF7">
              <w:rPr>
                <w:rFonts w:ascii="Times New Roman" w:eastAsia="楷体" w:hAnsi="Times New Roman"/>
                <w:sz w:val="24"/>
                <w:szCs w:val="24"/>
              </w:rPr>
              <w:t>王清远教授</w:t>
            </w:r>
            <w:r w:rsidR="009B2FA3" w:rsidRPr="000A4FF7">
              <w:rPr>
                <w:rFonts w:ascii="Times New Roman" w:eastAsia="楷体" w:hAnsi="Times New Roman" w:hint="eastAsia"/>
                <w:sz w:val="24"/>
                <w:szCs w:val="24"/>
              </w:rPr>
              <w:t>，中国矿</w:t>
            </w:r>
            <w:r w:rsidR="003772DD">
              <w:rPr>
                <w:rFonts w:ascii="Times New Roman" w:eastAsia="楷体" w:hAnsi="Times New Roman" w:hint="eastAsia"/>
                <w:sz w:val="24"/>
                <w:szCs w:val="24"/>
              </w:rPr>
              <w:t>业</w:t>
            </w:r>
            <w:r w:rsidR="009B2FA3" w:rsidRPr="000A4FF7">
              <w:rPr>
                <w:rFonts w:ascii="Times New Roman" w:eastAsia="楷体" w:hAnsi="Times New Roman" w:hint="eastAsia"/>
                <w:sz w:val="24"/>
                <w:szCs w:val="24"/>
              </w:rPr>
              <w:t>大学</w:t>
            </w:r>
            <w:r w:rsidR="003772DD" w:rsidRPr="000A4FF7">
              <w:rPr>
                <w:rFonts w:ascii="Times New Roman" w:eastAsia="楷体" w:hAnsi="Times New Roman"/>
                <w:sz w:val="24"/>
                <w:szCs w:val="24"/>
              </w:rPr>
              <w:t>（</w:t>
            </w:r>
            <w:r w:rsidR="003772DD" w:rsidRPr="000A4FF7">
              <w:rPr>
                <w:rFonts w:ascii="Times New Roman" w:eastAsia="楷体" w:hAnsi="Times New Roman" w:hint="eastAsia"/>
                <w:sz w:val="24"/>
                <w:szCs w:val="24"/>
              </w:rPr>
              <w:t>北京</w:t>
            </w:r>
            <w:r w:rsidR="003772DD" w:rsidRPr="000A4FF7">
              <w:rPr>
                <w:rFonts w:ascii="Times New Roman" w:eastAsia="楷体" w:hAnsi="Times New Roman"/>
                <w:sz w:val="24"/>
                <w:szCs w:val="24"/>
              </w:rPr>
              <w:t>）</w:t>
            </w:r>
            <w:r w:rsidR="009B2FA3" w:rsidRPr="000A4FF7">
              <w:rPr>
                <w:rFonts w:ascii="Times New Roman" w:eastAsia="楷体" w:hAnsi="Times New Roman" w:hint="eastAsia"/>
                <w:sz w:val="24"/>
                <w:szCs w:val="24"/>
              </w:rPr>
              <w:t>副校长姜耀东教授，西南</w:t>
            </w:r>
            <w:r w:rsidR="009B2FA3" w:rsidRPr="000A4FF7">
              <w:rPr>
                <w:rFonts w:ascii="Times New Roman" w:eastAsia="楷体" w:hAnsi="Times New Roman"/>
                <w:sz w:val="24"/>
                <w:szCs w:val="24"/>
              </w:rPr>
              <w:t>石油大学杜志</w:t>
            </w:r>
            <w:r w:rsidR="009B2FA3" w:rsidRPr="000A4FF7">
              <w:rPr>
                <w:rFonts w:ascii="Times New Roman" w:eastAsia="楷体" w:hAnsi="Times New Roman" w:hint="eastAsia"/>
                <w:sz w:val="24"/>
                <w:szCs w:val="24"/>
              </w:rPr>
              <w:t>敏</w:t>
            </w:r>
            <w:r w:rsidR="009B2FA3" w:rsidRPr="000A4FF7">
              <w:rPr>
                <w:rFonts w:ascii="Times New Roman" w:eastAsia="楷体" w:hAnsi="Times New Roman"/>
                <w:sz w:val="24"/>
                <w:szCs w:val="24"/>
              </w:rPr>
              <w:t>教授，</w:t>
            </w:r>
            <w:r w:rsidR="009B2FA3" w:rsidRPr="000A4FF7">
              <w:rPr>
                <w:rFonts w:ascii="Times New Roman" w:eastAsia="楷体" w:hAnsi="Times New Roman" w:hint="eastAsia"/>
                <w:sz w:val="24"/>
                <w:szCs w:val="24"/>
              </w:rPr>
              <w:t>中国石油大学陈勉教授，武汉岩土所</w:t>
            </w:r>
            <w:r w:rsidR="009B2FA3" w:rsidRPr="000A4FF7">
              <w:rPr>
                <w:rFonts w:ascii="Times New Roman" w:eastAsia="楷体" w:hAnsi="Times New Roman"/>
                <w:sz w:val="24"/>
                <w:szCs w:val="24"/>
              </w:rPr>
              <w:t>杨春和教授</w:t>
            </w:r>
            <w:r w:rsidR="009B2FA3" w:rsidRPr="000A4FF7">
              <w:rPr>
                <w:rFonts w:ascii="Times New Roman" w:eastAsia="楷体" w:hAnsi="Times New Roman" w:hint="eastAsia"/>
                <w:sz w:val="24"/>
                <w:szCs w:val="24"/>
              </w:rPr>
              <w:t>，</w:t>
            </w:r>
            <w:r w:rsidR="009B2FA3" w:rsidRPr="000A4FF7">
              <w:rPr>
                <w:rFonts w:ascii="Times New Roman" w:eastAsia="楷体" w:hAnsi="Times New Roman"/>
                <w:sz w:val="24"/>
                <w:szCs w:val="24"/>
              </w:rPr>
              <w:t>四川大学熊峰教授，</w:t>
            </w:r>
            <w:r w:rsidR="009B2FA3" w:rsidRPr="000A4FF7">
              <w:rPr>
                <w:rFonts w:ascii="Times New Roman" w:eastAsia="楷体" w:hAnsi="Times New Roman" w:hint="eastAsia"/>
                <w:sz w:val="24"/>
                <w:szCs w:val="24"/>
              </w:rPr>
              <w:t>西南</w:t>
            </w:r>
            <w:r w:rsidR="009B2FA3" w:rsidRPr="000A4FF7">
              <w:rPr>
                <w:rFonts w:ascii="Times New Roman" w:eastAsia="楷体" w:hAnsi="Times New Roman"/>
                <w:sz w:val="24"/>
                <w:szCs w:val="24"/>
              </w:rPr>
              <w:t>交通大学何川教授，重庆大学尹志光教授，中国矿业大学（</w:t>
            </w:r>
            <w:r w:rsidR="009B2FA3" w:rsidRPr="000A4FF7">
              <w:rPr>
                <w:rFonts w:ascii="Times New Roman" w:eastAsia="楷体" w:hAnsi="Times New Roman" w:hint="eastAsia"/>
                <w:sz w:val="24"/>
                <w:szCs w:val="24"/>
              </w:rPr>
              <w:t>北京</w:t>
            </w:r>
            <w:r w:rsidR="009B2FA3" w:rsidRPr="000A4FF7">
              <w:rPr>
                <w:rFonts w:ascii="Times New Roman" w:eastAsia="楷体" w:hAnsi="Times New Roman"/>
                <w:sz w:val="24"/>
                <w:szCs w:val="24"/>
              </w:rPr>
              <w:t>）</w:t>
            </w:r>
            <w:r w:rsidR="009B2FA3" w:rsidRPr="000A4FF7">
              <w:rPr>
                <w:rFonts w:ascii="Times New Roman" w:eastAsia="楷体" w:hAnsi="Times New Roman" w:hint="eastAsia"/>
                <w:sz w:val="24"/>
                <w:szCs w:val="24"/>
              </w:rPr>
              <w:t>鞠杨</w:t>
            </w:r>
            <w:r w:rsidR="009B2FA3" w:rsidRPr="000A4FF7">
              <w:rPr>
                <w:rFonts w:ascii="Times New Roman" w:eastAsia="楷体" w:hAnsi="Times New Roman"/>
                <w:sz w:val="24"/>
                <w:szCs w:val="24"/>
              </w:rPr>
              <w:t>教授，</w:t>
            </w:r>
            <w:r w:rsidR="009B2FA3" w:rsidRPr="000A4FF7">
              <w:rPr>
                <w:rFonts w:ascii="Times New Roman" w:eastAsia="楷体" w:hAnsi="Times New Roman" w:hint="eastAsia"/>
                <w:sz w:val="24"/>
                <w:szCs w:val="24"/>
              </w:rPr>
              <w:t>四川大学</w:t>
            </w:r>
            <w:r w:rsidR="009B2FA3" w:rsidRPr="000A4FF7">
              <w:rPr>
                <w:rFonts w:ascii="Times New Roman" w:eastAsia="楷体" w:hAnsi="Times New Roman"/>
                <w:sz w:val="24"/>
                <w:szCs w:val="24"/>
              </w:rPr>
              <w:t>龙恩深教授，</w:t>
            </w:r>
            <w:r w:rsidR="009B2FA3" w:rsidRPr="000A4FF7">
              <w:rPr>
                <w:rFonts w:ascii="Times New Roman" w:eastAsia="楷体" w:hAnsi="Times New Roman" w:hint="eastAsia"/>
                <w:sz w:val="24"/>
                <w:szCs w:val="24"/>
              </w:rPr>
              <w:t>四川大学</w:t>
            </w:r>
            <w:r w:rsidR="009B2FA3" w:rsidRPr="000A4FF7">
              <w:rPr>
                <w:rFonts w:ascii="Times New Roman" w:eastAsia="楷体" w:hAnsi="Times New Roman"/>
                <w:sz w:val="24"/>
                <w:szCs w:val="24"/>
              </w:rPr>
              <w:t>邓建辉教授</w:t>
            </w:r>
            <w:r w:rsidR="009B2FA3" w:rsidRPr="000A4FF7">
              <w:rPr>
                <w:rFonts w:ascii="Times New Roman" w:eastAsia="楷体" w:hAnsi="Times New Roman" w:hint="eastAsia"/>
                <w:sz w:val="24"/>
                <w:szCs w:val="24"/>
              </w:rPr>
              <w:t>，</w:t>
            </w:r>
            <w:r w:rsidR="009B2FA3" w:rsidRPr="008370D5">
              <w:rPr>
                <w:rFonts w:ascii="Times New Roman" w:eastAsia="楷体" w:hAnsi="Times New Roman"/>
                <w:sz w:val="24"/>
                <w:szCs w:val="24"/>
              </w:rPr>
              <w:t>依托单位四川大学科研院副部长邹勇副研究员</w:t>
            </w:r>
            <w:r w:rsidR="009B2FA3">
              <w:rPr>
                <w:rFonts w:ascii="Times New Roman" w:eastAsia="楷体" w:hAnsi="Times New Roman" w:hint="eastAsia"/>
                <w:sz w:val="24"/>
                <w:szCs w:val="24"/>
              </w:rPr>
              <w:t>，四川大学</w:t>
            </w:r>
            <w:r w:rsidR="009B2FA3">
              <w:rPr>
                <w:rFonts w:ascii="Times New Roman" w:eastAsia="楷体" w:hAnsi="Times New Roman"/>
                <w:sz w:val="24"/>
                <w:szCs w:val="24"/>
              </w:rPr>
              <w:t>蒋文涛教授</w:t>
            </w:r>
            <w:r w:rsidR="003772DD">
              <w:rPr>
                <w:rFonts w:ascii="Times New Roman" w:eastAsia="楷体" w:hAnsi="Times New Roman"/>
                <w:sz w:val="24"/>
                <w:szCs w:val="24"/>
              </w:rPr>
              <w:t>等</w:t>
            </w:r>
            <w:r w:rsidR="009B2FA3" w:rsidRPr="008370D5">
              <w:rPr>
                <w:rFonts w:ascii="Times New Roman" w:eastAsia="楷体" w:hAnsi="Times New Roman"/>
                <w:sz w:val="24"/>
                <w:szCs w:val="24"/>
              </w:rPr>
              <w:t>参加了本次会议。</w:t>
            </w:r>
            <w:r w:rsidR="009B2FA3" w:rsidRPr="00974F96">
              <w:rPr>
                <w:rFonts w:ascii="Times New Roman" w:eastAsia="楷体" w:hAnsi="Times New Roman" w:hint="eastAsia"/>
                <w:sz w:val="24"/>
                <w:szCs w:val="24"/>
              </w:rPr>
              <w:t>本次</w:t>
            </w:r>
            <w:r w:rsidR="009B2FA3" w:rsidRPr="00974F96">
              <w:rPr>
                <w:rFonts w:ascii="Times New Roman" w:eastAsia="楷体" w:hAnsi="Times New Roman"/>
                <w:sz w:val="24"/>
                <w:szCs w:val="24"/>
              </w:rPr>
              <w:t>会议有</w:t>
            </w:r>
            <w:r w:rsidR="00485774" w:rsidRPr="00974F96">
              <w:rPr>
                <w:rFonts w:ascii="Times New Roman" w:eastAsia="楷体" w:hAnsi="Times New Roman" w:hint="eastAsia"/>
                <w:sz w:val="24"/>
                <w:szCs w:val="24"/>
              </w:rPr>
              <w:t>两</w:t>
            </w:r>
            <w:r w:rsidR="009B2FA3" w:rsidRPr="00974F96">
              <w:rPr>
                <w:rFonts w:ascii="Times New Roman" w:eastAsia="楷体" w:hAnsi="Times New Roman"/>
                <w:sz w:val="24"/>
                <w:szCs w:val="24"/>
              </w:rPr>
              <w:t>个议题：</w:t>
            </w:r>
            <w:r w:rsidR="00485774" w:rsidRPr="008370D5">
              <w:rPr>
                <w:rFonts w:ascii="Times New Roman" w:eastAsia="楷体" w:hAnsi="Times New Roman"/>
                <w:sz w:val="24"/>
                <w:szCs w:val="24"/>
              </w:rPr>
              <w:t>一是听取实验室年度工作汇报</w:t>
            </w:r>
            <w:r w:rsidR="00485774">
              <w:rPr>
                <w:rFonts w:ascii="Times New Roman" w:eastAsia="楷体" w:hAnsi="Times New Roman" w:hint="eastAsia"/>
                <w:sz w:val="24"/>
                <w:szCs w:val="24"/>
              </w:rPr>
              <w:t>，</w:t>
            </w:r>
            <w:r w:rsidR="00485774">
              <w:rPr>
                <w:rFonts w:ascii="Times New Roman" w:eastAsia="楷体" w:hAnsi="Times New Roman"/>
                <w:sz w:val="24"/>
                <w:szCs w:val="24"/>
              </w:rPr>
              <w:t>二是研究讨论了实验室未来建设与发展</w:t>
            </w:r>
            <w:r w:rsidR="00485774">
              <w:rPr>
                <w:rFonts w:ascii="Times New Roman" w:eastAsia="楷体" w:hAnsi="Times New Roman" w:hint="eastAsia"/>
                <w:sz w:val="24"/>
                <w:szCs w:val="24"/>
              </w:rPr>
              <w:t>方向</w:t>
            </w:r>
            <w:r w:rsidR="00485774">
              <w:rPr>
                <w:rFonts w:ascii="Times New Roman" w:eastAsia="楷体" w:hAnsi="Times New Roman"/>
                <w:sz w:val="24"/>
                <w:szCs w:val="24"/>
              </w:rPr>
              <w:t>。</w:t>
            </w:r>
          </w:p>
          <w:p w:rsidR="00485774" w:rsidRPr="008370D5" w:rsidRDefault="00485774" w:rsidP="00485774">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会上，四川大学科研院副部长邹勇副研究员首先介绍了与会专家和相关人员</w:t>
            </w:r>
            <w:r w:rsidR="002A23AF">
              <w:rPr>
                <w:rFonts w:ascii="Times New Roman" w:eastAsia="楷体" w:hAnsi="Times New Roman" w:hint="eastAsia"/>
                <w:sz w:val="24"/>
                <w:szCs w:val="24"/>
              </w:rPr>
              <w:t>，</w:t>
            </w:r>
            <w:r w:rsidR="002A23AF">
              <w:rPr>
                <w:rFonts w:ascii="Times New Roman" w:eastAsia="楷体" w:hAnsi="Times New Roman"/>
                <w:sz w:val="24"/>
                <w:szCs w:val="24"/>
              </w:rPr>
              <w:t>并对会议议程进行了简要的介绍</w:t>
            </w:r>
            <w:r w:rsidRPr="008370D5">
              <w:rPr>
                <w:rFonts w:ascii="Times New Roman" w:eastAsia="楷体" w:hAnsi="Times New Roman" w:hint="eastAsia"/>
                <w:sz w:val="24"/>
                <w:szCs w:val="24"/>
              </w:rPr>
              <w:t>；</w:t>
            </w:r>
            <w:r w:rsidR="002A23AF" w:rsidRPr="002A23AF">
              <w:rPr>
                <w:rFonts w:ascii="Times New Roman" w:eastAsia="楷体" w:hAnsi="Times New Roman" w:hint="eastAsia"/>
                <w:sz w:val="24"/>
                <w:szCs w:val="24"/>
              </w:rPr>
              <w:t>实验室主任谢和平院士对与会专家致欢迎辞，并强调了实验室总体定位于解决深地科学基础问题，为深地工程提供技术支撑的国际一流研究基地，期待与会专家对实验室建设和发展提出宝贵建议。</w:t>
            </w:r>
          </w:p>
          <w:p w:rsidR="00974F96" w:rsidRPr="008370D5" w:rsidRDefault="00974F96" w:rsidP="00974F96">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之后，针对本年度实验室工作动态，实验室常务副主任王清远教授从</w:t>
            </w:r>
            <w:r w:rsidR="002A23AF">
              <w:rPr>
                <w:rFonts w:ascii="Times New Roman" w:eastAsia="楷体" w:hAnsi="Times New Roman" w:hint="eastAsia"/>
                <w:sz w:val="24"/>
                <w:szCs w:val="24"/>
              </w:rPr>
              <w:t>“实验室</w:t>
            </w:r>
            <w:r w:rsidR="002A23AF">
              <w:rPr>
                <w:rFonts w:ascii="Times New Roman" w:eastAsia="楷体" w:hAnsi="Times New Roman"/>
                <w:sz w:val="24"/>
                <w:szCs w:val="24"/>
              </w:rPr>
              <w:t>概况</w:t>
            </w:r>
            <w:r w:rsidR="002A23AF">
              <w:rPr>
                <w:rFonts w:ascii="Times New Roman" w:eastAsia="楷体" w:hAnsi="Times New Roman"/>
                <w:sz w:val="24"/>
                <w:szCs w:val="24"/>
              </w:rPr>
              <w:t>”</w:t>
            </w:r>
            <w:r w:rsidR="002A23AF">
              <w:rPr>
                <w:rFonts w:ascii="Times New Roman" w:eastAsia="楷体" w:hAnsi="Times New Roman" w:hint="eastAsia"/>
                <w:sz w:val="24"/>
                <w:szCs w:val="24"/>
              </w:rPr>
              <w:t>、</w:t>
            </w:r>
            <w:r w:rsidRPr="008370D5">
              <w:rPr>
                <w:rFonts w:ascii="Times New Roman" w:eastAsia="楷体" w:hAnsi="Times New Roman" w:hint="eastAsia"/>
                <w:sz w:val="24"/>
                <w:szCs w:val="24"/>
              </w:rPr>
              <w:t>“研究水平与贡献”、“研究队伍建设”、“学科发展与人才培养”、“开放交流与运行管理”等方面进行了</w:t>
            </w:r>
            <w:r w:rsidR="002A23AF">
              <w:rPr>
                <w:rFonts w:ascii="Times New Roman" w:eastAsia="楷体" w:hAnsi="Times New Roman" w:hint="eastAsia"/>
                <w:sz w:val="24"/>
                <w:szCs w:val="24"/>
              </w:rPr>
              <w:t>详细</w:t>
            </w:r>
            <w:r w:rsidR="002A23AF">
              <w:rPr>
                <w:rFonts w:ascii="Times New Roman" w:eastAsia="楷体" w:hAnsi="Times New Roman"/>
                <w:sz w:val="24"/>
                <w:szCs w:val="24"/>
              </w:rPr>
              <w:t>的</w:t>
            </w:r>
            <w:r w:rsidRPr="008370D5">
              <w:rPr>
                <w:rFonts w:ascii="Times New Roman" w:eastAsia="楷体" w:hAnsi="Times New Roman" w:hint="eastAsia"/>
                <w:sz w:val="24"/>
                <w:szCs w:val="24"/>
              </w:rPr>
              <w:t>汇报与说明。随后，实验室主任谢和平院士就国家未来的战略需求，基于实验室的发展运行现状以及学科提升的实际需要，针对实验室未来的研究重点进行了详细说明</w:t>
            </w:r>
            <w:r w:rsidR="00BF2757">
              <w:rPr>
                <w:rFonts w:ascii="Times New Roman" w:eastAsia="楷体" w:hAnsi="Times New Roman" w:hint="eastAsia"/>
                <w:sz w:val="24"/>
                <w:szCs w:val="24"/>
              </w:rPr>
              <w:t>。</w:t>
            </w:r>
          </w:p>
          <w:p w:rsidR="009B2FA3" w:rsidRDefault="00AD08C2" w:rsidP="002A23AF">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hint="eastAsia"/>
                <w:sz w:val="24"/>
                <w:szCs w:val="24"/>
              </w:rPr>
              <w:t>紧接着，</w:t>
            </w:r>
            <w:r w:rsidR="002A23AF" w:rsidRPr="008370D5">
              <w:rPr>
                <w:rFonts w:ascii="Times New Roman" w:eastAsia="楷体" w:hAnsi="Times New Roman" w:hint="eastAsia"/>
                <w:sz w:val="24"/>
                <w:szCs w:val="24"/>
              </w:rPr>
              <w:t>学术委员会全体成员审议了实验室</w:t>
            </w:r>
            <w:r w:rsidR="002A23AF" w:rsidRPr="008370D5">
              <w:rPr>
                <w:rFonts w:ascii="Times New Roman" w:eastAsia="楷体" w:hAnsi="Times New Roman"/>
                <w:sz w:val="24"/>
                <w:szCs w:val="24"/>
              </w:rPr>
              <w:t>201</w:t>
            </w:r>
            <w:r w:rsidR="002A23AF">
              <w:rPr>
                <w:rFonts w:ascii="Times New Roman" w:eastAsia="楷体" w:hAnsi="Times New Roman"/>
                <w:sz w:val="24"/>
                <w:szCs w:val="24"/>
              </w:rPr>
              <w:t>7</w:t>
            </w:r>
            <w:r w:rsidR="002A23AF" w:rsidRPr="008370D5">
              <w:rPr>
                <w:rFonts w:ascii="Times New Roman" w:eastAsia="楷体" w:hAnsi="Times New Roman"/>
                <w:sz w:val="24"/>
                <w:szCs w:val="24"/>
              </w:rPr>
              <w:t>年的工作情况，专家组成员就实验室运行的相关问题进行了提问，实验室相关人员进行了细致回答。</w:t>
            </w:r>
          </w:p>
          <w:p w:rsidR="002A23AF" w:rsidRPr="002A23AF" w:rsidRDefault="002A23AF" w:rsidP="002A23AF">
            <w:pPr>
              <w:adjustRightInd w:val="0"/>
              <w:snapToGrid w:val="0"/>
              <w:spacing w:beforeLines="20" w:before="76" w:line="312" w:lineRule="auto"/>
              <w:ind w:firstLineChars="200" w:firstLine="480"/>
              <w:rPr>
                <w:rFonts w:ascii="Times New Roman" w:eastAsia="楷体" w:hAnsi="Times New Roman"/>
                <w:sz w:val="24"/>
                <w:szCs w:val="24"/>
                <w:highlight w:val="yellow"/>
              </w:rPr>
            </w:pPr>
            <w:r w:rsidRPr="0004005F">
              <w:rPr>
                <w:rFonts w:ascii="Times New Roman" w:eastAsia="楷体" w:hAnsi="Times New Roman" w:hint="eastAsia"/>
                <w:sz w:val="24"/>
                <w:szCs w:val="24"/>
              </w:rPr>
              <w:t>经过仔细讨论，</w:t>
            </w:r>
            <w:r w:rsidR="0004005F" w:rsidRPr="0004005F">
              <w:rPr>
                <w:rFonts w:ascii="Times New Roman" w:eastAsia="楷体" w:hAnsi="Times New Roman" w:hint="eastAsia"/>
                <w:sz w:val="24"/>
                <w:szCs w:val="24"/>
              </w:rPr>
              <w:t>学</w:t>
            </w:r>
            <w:r w:rsidR="0004005F" w:rsidRPr="002A23AF">
              <w:rPr>
                <w:rFonts w:ascii="Times New Roman" w:eastAsia="楷体" w:hAnsi="Times New Roman" w:hint="eastAsia"/>
                <w:sz w:val="24"/>
                <w:szCs w:val="24"/>
              </w:rPr>
              <w:t>术委员会</w:t>
            </w:r>
            <w:r w:rsidR="0004005F">
              <w:rPr>
                <w:rFonts w:ascii="Times New Roman" w:eastAsia="楷体" w:hAnsi="Times New Roman" w:hint="eastAsia"/>
                <w:sz w:val="24"/>
                <w:szCs w:val="24"/>
              </w:rPr>
              <w:t>专家组</w:t>
            </w:r>
            <w:r w:rsidR="0004005F" w:rsidRPr="002A23AF">
              <w:rPr>
                <w:rFonts w:ascii="Times New Roman" w:eastAsia="楷体" w:hAnsi="Times New Roman" w:hint="eastAsia"/>
                <w:sz w:val="24"/>
                <w:szCs w:val="24"/>
              </w:rPr>
              <w:t>对实验室年度工作与运行情况给予了充分肯定，一致认为深地开采与工程研究具有重大意义，希望能将实验室科研成果进一步推广并与更多的工程实际结合起来，并对实验室四大研究内容给出了调整和完善建议，最终从实验室定位、实验室重点研究方向、研究目标和未来发展等方面提出了宝贵的意见。</w:t>
            </w:r>
          </w:p>
          <w:p w:rsidR="002A23AF" w:rsidRPr="00974F96" w:rsidRDefault="002A23AF" w:rsidP="002A23AF">
            <w:pPr>
              <w:adjustRightInd w:val="0"/>
              <w:snapToGrid w:val="0"/>
              <w:spacing w:beforeLines="20" w:before="76" w:line="312" w:lineRule="auto"/>
              <w:ind w:firstLineChars="200" w:firstLine="480"/>
              <w:rPr>
                <w:rFonts w:ascii="Times New Roman" w:eastAsia="楷体_GB2312" w:hAnsi="Times New Roman" w:cs="Times New Roman"/>
                <w:sz w:val="24"/>
                <w:szCs w:val="24"/>
              </w:rPr>
            </w:pPr>
            <w:r w:rsidRPr="0004005F">
              <w:rPr>
                <w:rFonts w:ascii="Times New Roman" w:eastAsia="楷体" w:hAnsi="Times New Roman" w:hint="eastAsia"/>
                <w:sz w:val="24"/>
                <w:szCs w:val="24"/>
              </w:rPr>
              <w:t>最后，</w:t>
            </w:r>
            <w:r w:rsidR="00D868EC">
              <w:rPr>
                <w:rFonts w:ascii="Times New Roman" w:eastAsia="楷体" w:hAnsi="Times New Roman" w:hint="eastAsia"/>
                <w:sz w:val="24"/>
                <w:szCs w:val="24"/>
              </w:rPr>
              <w:t>实验室主任谢和平院士</w:t>
            </w:r>
            <w:r w:rsidR="0004005F" w:rsidRPr="0004005F">
              <w:rPr>
                <w:rFonts w:ascii="Times New Roman" w:eastAsia="楷体" w:hAnsi="Times New Roman" w:hint="eastAsia"/>
                <w:sz w:val="24"/>
                <w:szCs w:val="24"/>
              </w:rPr>
              <w:t>进行了会议的总结发言，感谢了学术委员会对实验室的发展建设的充分肯定与诚挚建议，强调实验室工作需认真学习并吸收此次学术委员会专家提出的针对性意见，在现有工作的基础上，确保后续实验室研究课题和研究方向的准确规划，推进深地科学领域的技术构想和深地资源的流态化开采，更多地参与到地下空间的开发</w:t>
            </w:r>
            <w:r w:rsidR="00D868EC">
              <w:rPr>
                <w:rFonts w:ascii="Times New Roman" w:eastAsia="楷体" w:hAnsi="Times New Roman" w:hint="eastAsia"/>
                <w:sz w:val="24"/>
                <w:szCs w:val="24"/>
              </w:rPr>
              <w:t>中</w:t>
            </w:r>
            <w:r w:rsidR="0004005F" w:rsidRPr="0004005F">
              <w:rPr>
                <w:rFonts w:ascii="Times New Roman" w:eastAsia="楷体" w:hAnsi="Times New Roman" w:hint="eastAsia"/>
                <w:sz w:val="24"/>
                <w:szCs w:val="24"/>
              </w:rPr>
              <w:t>。此次会议对实验室未来各项工作的开展具有重要的指导意义。</w:t>
            </w: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797501" w:rsidRDefault="00797501" w:rsidP="00E42852">
      <w:pPr>
        <w:adjustRightInd w:val="0"/>
        <w:snapToGrid w:val="0"/>
        <w:spacing w:line="360" w:lineRule="auto"/>
        <w:rPr>
          <w:rFonts w:ascii="Times New Roman" w:eastAsia="黑体" w:hAnsi="Times New Roman" w:cs="Times New Roman"/>
          <w:b/>
          <w:sz w:val="24"/>
          <w:szCs w:val="24"/>
        </w:rPr>
      </w:pPr>
    </w:p>
    <w:p w:rsidR="00C92F19" w:rsidRPr="00D21349" w:rsidRDefault="00C92F19" w:rsidP="00E42852">
      <w:pPr>
        <w:adjustRightInd w:val="0"/>
        <w:snapToGrid w:val="0"/>
        <w:spacing w:line="360" w:lineRule="auto"/>
        <w:rPr>
          <w:rFonts w:ascii="Times New Roman" w:eastAsia="黑体" w:hAnsi="Times New Roman" w:cs="Times New Roman"/>
          <w:b/>
          <w:sz w:val="24"/>
          <w:szCs w:val="24"/>
        </w:rPr>
      </w:pPr>
    </w:p>
    <w:p w:rsidR="00797501" w:rsidRPr="00D21349" w:rsidRDefault="00E42852" w:rsidP="00797501">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797501">
        <w:trPr>
          <w:trHeight w:val="4928"/>
          <w:jc w:val="center"/>
        </w:trPr>
        <w:tc>
          <w:tcPr>
            <w:tcW w:w="5000" w:type="pct"/>
          </w:tcPr>
          <w:p w:rsidR="00797501" w:rsidRDefault="00797501" w:rsidP="00797501">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主管部门和依托单位本年度为实验室提供实验室建设和基本运行经费、相对集中的科研场所和仪器设备等条件保障的情况，在学科建设、人才引进、团队建设、研究生培养指标、自主选题研究等方面给予优先支持的情况。</w:t>
            </w:r>
          </w:p>
          <w:p w:rsidR="00797501" w:rsidRDefault="00797501" w:rsidP="00797501">
            <w:pPr>
              <w:adjustRightInd w:val="0"/>
              <w:snapToGrid w:val="0"/>
              <w:ind w:firstLineChars="200" w:firstLine="480"/>
              <w:rPr>
                <w:rFonts w:ascii="Times New Roman" w:eastAsia="楷体_GB2312" w:hAnsi="Times New Roman" w:cs="Times New Roman"/>
                <w:sz w:val="24"/>
                <w:szCs w:val="24"/>
              </w:rPr>
            </w:pPr>
          </w:p>
          <w:p w:rsidR="006F04B4" w:rsidRDefault="00797501" w:rsidP="00797501">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四川大学在两年一个周期的</w:t>
            </w:r>
            <w:r w:rsidRPr="004B699D">
              <w:rPr>
                <w:rFonts w:ascii="Times New Roman" w:eastAsia="楷体" w:hAnsi="Times New Roman"/>
                <w:sz w:val="24"/>
                <w:szCs w:val="24"/>
              </w:rPr>
              <w:t>40</w:t>
            </w:r>
            <w:r w:rsidRPr="004B699D">
              <w:rPr>
                <w:rFonts w:ascii="Times New Roman" w:eastAsia="楷体" w:hAnsi="Times New Roman"/>
                <w:sz w:val="24"/>
                <w:szCs w:val="24"/>
              </w:rPr>
              <w:t>万运行经费</w:t>
            </w:r>
            <w:r w:rsidRPr="004B699D">
              <w:rPr>
                <w:rFonts w:ascii="Times New Roman" w:eastAsia="楷体" w:hAnsi="Times New Roman"/>
                <w:sz w:val="24"/>
                <w:szCs w:val="24"/>
              </w:rPr>
              <w:t>(201</w:t>
            </w:r>
            <w:r>
              <w:rPr>
                <w:rFonts w:ascii="Times New Roman" w:eastAsia="楷体" w:hAnsi="Times New Roman"/>
                <w:sz w:val="24"/>
                <w:szCs w:val="24"/>
              </w:rPr>
              <w:t>6</w:t>
            </w:r>
            <w:r w:rsidRPr="004B699D">
              <w:rPr>
                <w:rFonts w:ascii="Times New Roman" w:eastAsia="楷体" w:hAnsi="Times New Roman"/>
                <w:sz w:val="24"/>
                <w:szCs w:val="24"/>
              </w:rPr>
              <w:t>-201</w:t>
            </w:r>
            <w:r>
              <w:rPr>
                <w:rFonts w:ascii="Times New Roman" w:eastAsia="楷体" w:hAnsi="Times New Roman"/>
                <w:sz w:val="24"/>
                <w:szCs w:val="24"/>
              </w:rPr>
              <w:t>7</w:t>
            </w:r>
            <w:r w:rsidRPr="004B699D">
              <w:rPr>
                <w:rFonts w:ascii="Times New Roman" w:eastAsia="楷体" w:hAnsi="Times New Roman"/>
                <w:sz w:val="24"/>
                <w:szCs w:val="24"/>
              </w:rPr>
              <w:t>年度</w:t>
            </w:r>
            <w:r w:rsidRPr="004B699D">
              <w:rPr>
                <w:rFonts w:ascii="Times New Roman" w:eastAsia="楷体" w:hAnsi="Times New Roman"/>
                <w:sz w:val="24"/>
                <w:szCs w:val="24"/>
              </w:rPr>
              <w:t>)</w:t>
            </w:r>
            <w:r w:rsidRPr="004B699D">
              <w:rPr>
                <w:rFonts w:ascii="Times New Roman" w:eastAsia="楷体" w:hAnsi="Times New Roman"/>
                <w:sz w:val="24"/>
                <w:szCs w:val="24"/>
              </w:rPr>
              <w:t>的基础上，</w:t>
            </w:r>
            <w:r w:rsidRPr="004B699D">
              <w:rPr>
                <w:rFonts w:ascii="Times New Roman" w:eastAsia="楷体" w:hAnsi="Times New Roman"/>
                <w:sz w:val="24"/>
                <w:szCs w:val="24"/>
              </w:rPr>
              <w:t xml:space="preserve"> 201</w:t>
            </w:r>
            <w:r>
              <w:rPr>
                <w:rFonts w:ascii="Times New Roman" w:eastAsia="楷体" w:hAnsi="Times New Roman"/>
                <w:sz w:val="24"/>
                <w:szCs w:val="24"/>
              </w:rPr>
              <w:t>7</w:t>
            </w:r>
            <w:r w:rsidR="003772DD">
              <w:rPr>
                <w:rFonts w:ascii="Times New Roman" w:eastAsia="楷体" w:hAnsi="Times New Roman" w:hint="eastAsia"/>
                <w:sz w:val="24"/>
                <w:szCs w:val="24"/>
              </w:rPr>
              <w:t>年</w:t>
            </w:r>
            <w:r w:rsidR="003772DD">
              <w:rPr>
                <w:rFonts w:ascii="Times New Roman" w:eastAsia="楷体" w:hAnsi="Times New Roman"/>
                <w:sz w:val="24"/>
                <w:szCs w:val="24"/>
              </w:rPr>
              <w:t>底</w:t>
            </w:r>
            <w:r>
              <w:rPr>
                <w:rFonts w:ascii="Times New Roman" w:eastAsia="楷体" w:hAnsi="Times New Roman" w:hint="eastAsia"/>
                <w:sz w:val="24"/>
                <w:szCs w:val="24"/>
              </w:rPr>
              <w:t>学校对实验室的</w:t>
            </w:r>
            <w:r>
              <w:rPr>
                <w:rFonts w:ascii="Times New Roman" w:eastAsia="楷体" w:hAnsi="Times New Roman"/>
                <w:sz w:val="24"/>
                <w:szCs w:val="24"/>
              </w:rPr>
              <w:t>考核成绩为优</w:t>
            </w:r>
            <w:r>
              <w:rPr>
                <w:rFonts w:ascii="Times New Roman" w:eastAsia="楷体" w:hAnsi="Times New Roman" w:hint="eastAsia"/>
                <w:sz w:val="24"/>
                <w:szCs w:val="24"/>
              </w:rPr>
              <w:t>，</w:t>
            </w:r>
            <w:r>
              <w:rPr>
                <w:rFonts w:ascii="Times New Roman" w:eastAsia="楷体" w:hAnsi="Times New Roman"/>
                <w:sz w:val="24"/>
                <w:szCs w:val="24"/>
              </w:rPr>
              <w:t>因此</w:t>
            </w:r>
            <w:r>
              <w:rPr>
                <w:rFonts w:ascii="Times New Roman" w:eastAsia="楷体" w:hAnsi="Times New Roman" w:hint="eastAsia"/>
                <w:sz w:val="24"/>
                <w:szCs w:val="24"/>
              </w:rPr>
              <w:t>，</w:t>
            </w:r>
            <w:r w:rsidRPr="002172BA">
              <w:rPr>
                <w:rFonts w:ascii="Times New Roman" w:eastAsia="楷体" w:hAnsi="Times New Roman" w:hint="eastAsia"/>
                <w:sz w:val="24"/>
                <w:szCs w:val="24"/>
              </w:rPr>
              <w:t>201</w:t>
            </w:r>
            <w:r w:rsidRPr="002172BA">
              <w:rPr>
                <w:rFonts w:ascii="Times New Roman" w:eastAsia="楷体" w:hAnsi="Times New Roman"/>
                <w:sz w:val="24"/>
                <w:szCs w:val="24"/>
              </w:rPr>
              <w:t>7</w:t>
            </w:r>
            <w:r w:rsidRPr="002172BA">
              <w:rPr>
                <w:rFonts w:ascii="Times New Roman" w:eastAsia="楷体" w:hAnsi="Times New Roman" w:hint="eastAsia"/>
                <w:sz w:val="24"/>
                <w:szCs w:val="24"/>
              </w:rPr>
              <w:t>年度</w:t>
            </w:r>
            <w:r w:rsidRPr="002172BA">
              <w:rPr>
                <w:rFonts w:ascii="Times New Roman" w:eastAsia="楷体" w:hAnsi="Times New Roman"/>
                <w:sz w:val="24"/>
                <w:szCs w:val="24"/>
              </w:rPr>
              <w:t>还</w:t>
            </w:r>
            <w:r w:rsidRPr="002172BA">
              <w:rPr>
                <w:rFonts w:ascii="Times New Roman" w:eastAsia="楷体" w:hAnsi="Times New Roman" w:hint="eastAsia"/>
                <w:sz w:val="24"/>
                <w:szCs w:val="24"/>
              </w:rPr>
              <w:t>新增</w:t>
            </w:r>
            <w:r w:rsidRPr="002172BA">
              <w:rPr>
                <w:rFonts w:ascii="Times New Roman" w:eastAsia="楷体" w:hAnsi="Times New Roman"/>
                <w:sz w:val="24"/>
                <w:szCs w:val="24"/>
              </w:rPr>
              <w:t>运行经费</w:t>
            </w:r>
            <w:r w:rsidRPr="002172BA">
              <w:rPr>
                <w:rFonts w:ascii="Times New Roman" w:eastAsia="楷体" w:hAnsi="Times New Roman"/>
                <w:sz w:val="24"/>
                <w:szCs w:val="24"/>
              </w:rPr>
              <w:t>6</w:t>
            </w:r>
            <w:r w:rsidRPr="002172BA">
              <w:rPr>
                <w:rFonts w:ascii="Times New Roman" w:eastAsia="楷体" w:hAnsi="Times New Roman" w:hint="eastAsia"/>
                <w:sz w:val="24"/>
                <w:szCs w:val="24"/>
              </w:rPr>
              <w:t>0</w:t>
            </w:r>
            <w:r>
              <w:rPr>
                <w:rFonts w:ascii="Times New Roman" w:eastAsia="楷体" w:hAnsi="Times New Roman" w:hint="eastAsia"/>
                <w:sz w:val="24"/>
                <w:szCs w:val="24"/>
              </w:rPr>
              <w:t>万元。运行经费</w:t>
            </w:r>
            <w:r w:rsidRPr="004B699D">
              <w:rPr>
                <w:rFonts w:ascii="Times New Roman" w:eastAsia="楷体" w:hAnsi="Times New Roman"/>
                <w:sz w:val="24"/>
                <w:szCs w:val="24"/>
              </w:rPr>
              <w:t>主要用于实验室学科发展、</w:t>
            </w:r>
            <w:r>
              <w:rPr>
                <w:rFonts w:ascii="Times New Roman" w:eastAsia="楷体" w:hAnsi="Times New Roman"/>
                <w:sz w:val="24"/>
                <w:szCs w:val="24"/>
              </w:rPr>
              <w:t>实验室</w:t>
            </w:r>
            <w:r>
              <w:rPr>
                <w:rFonts w:ascii="Times New Roman" w:eastAsia="楷体" w:hAnsi="Times New Roman" w:hint="eastAsia"/>
                <w:sz w:val="24"/>
                <w:szCs w:val="24"/>
              </w:rPr>
              <w:t>开放基金、设备维护、科研</w:t>
            </w:r>
            <w:r w:rsidR="006F04B4">
              <w:rPr>
                <w:rFonts w:ascii="Times New Roman" w:eastAsia="楷体" w:hAnsi="Times New Roman" w:hint="eastAsia"/>
                <w:sz w:val="24"/>
                <w:szCs w:val="24"/>
              </w:rPr>
              <w:t>奖励</w:t>
            </w:r>
            <w:r w:rsidR="006F04B4" w:rsidRPr="004B699D">
              <w:rPr>
                <w:rFonts w:ascii="Times New Roman" w:eastAsia="楷体" w:hAnsi="Times New Roman"/>
                <w:sz w:val="24"/>
                <w:szCs w:val="24"/>
              </w:rPr>
              <w:t>和日常运行管理</w:t>
            </w:r>
            <w:r w:rsidR="006F04B4">
              <w:rPr>
                <w:rFonts w:ascii="Times New Roman" w:eastAsia="楷体" w:hAnsi="Times New Roman"/>
                <w:sz w:val="24"/>
                <w:szCs w:val="24"/>
              </w:rPr>
              <w:t>等</w:t>
            </w:r>
            <w:r w:rsidR="006F04B4" w:rsidRPr="004B699D">
              <w:rPr>
                <w:rFonts w:ascii="Times New Roman" w:eastAsia="楷体" w:hAnsi="Times New Roman"/>
                <w:sz w:val="24"/>
                <w:szCs w:val="24"/>
              </w:rPr>
              <w:t>。</w:t>
            </w:r>
            <w:r w:rsidR="006F04B4">
              <w:rPr>
                <w:rFonts w:ascii="Times New Roman" w:eastAsia="楷体" w:hAnsi="Times New Roman" w:hint="eastAsia"/>
                <w:sz w:val="24"/>
                <w:szCs w:val="24"/>
              </w:rPr>
              <w:t>在</w:t>
            </w:r>
            <w:r w:rsidR="006F04B4">
              <w:rPr>
                <w:rFonts w:ascii="Times New Roman" w:eastAsia="楷体" w:hAnsi="Times New Roman"/>
                <w:sz w:val="24"/>
                <w:szCs w:val="24"/>
              </w:rPr>
              <w:t>学校大力支持下，</w:t>
            </w:r>
            <w:r w:rsidR="006F04B4">
              <w:rPr>
                <w:rFonts w:ascii="Times New Roman" w:eastAsia="楷体" w:hAnsi="Times New Roman" w:hint="eastAsia"/>
                <w:sz w:val="24"/>
                <w:szCs w:val="24"/>
              </w:rPr>
              <w:t>2</w:t>
            </w:r>
            <w:r w:rsidR="006F04B4">
              <w:rPr>
                <w:rFonts w:ascii="Times New Roman" w:eastAsia="楷体" w:hAnsi="Times New Roman"/>
                <w:sz w:val="24"/>
                <w:szCs w:val="24"/>
              </w:rPr>
              <w:t>017</w:t>
            </w:r>
            <w:r w:rsidR="006F04B4">
              <w:rPr>
                <w:rFonts w:ascii="Times New Roman" w:eastAsia="楷体" w:hAnsi="Times New Roman" w:hint="eastAsia"/>
                <w:sz w:val="24"/>
                <w:szCs w:val="24"/>
              </w:rPr>
              <w:t>年度</w:t>
            </w:r>
            <w:r w:rsidR="006F04B4">
              <w:rPr>
                <w:rFonts w:ascii="Times New Roman" w:eastAsia="楷体" w:hAnsi="Times New Roman"/>
                <w:sz w:val="24"/>
                <w:szCs w:val="24"/>
              </w:rPr>
              <w:t>引</w:t>
            </w:r>
            <w:r w:rsidR="006F04B4" w:rsidRPr="009B2FA3">
              <w:rPr>
                <w:rFonts w:ascii="Times New Roman" w:eastAsia="楷体" w:hAnsi="Times New Roman"/>
                <w:sz w:val="24"/>
                <w:szCs w:val="24"/>
              </w:rPr>
              <w:t>进助理研究员</w:t>
            </w:r>
            <w:r w:rsidR="006F04B4" w:rsidRPr="009B2FA3">
              <w:rPr>
                <w:rFonts w:ascii="Times New Roman" w:eastAsia="楷体" w:hAnsi="Times New Roman" w:hint="eastAsia"/>
                <w:sz w:val="24"/>
                <w:szCs w:val="24"/>
              </w:rPr>
              <w:t>李存宝</w:t>
            </w:r>
            <w:r w:rsidR="006F04B4" w:rsidRPr="009B2FA3">
              <w:rPr>
                <w:rFonts w:ascii="Times New Roman" w:eastAsia="楷体" w:hAnsi="Times New Roman"/>
                <w:sz w:val="24"/>
                <w:szCs w:val="24"/>
              </w:rPr>
              <w:t>博士</w:t>
            </w:r>
            <w:r w:rsidR="006F04B4" w:rsidRPr="009B2FA3">
              <w:rPr>
                <w:rFonts w:ascii="Times New Roman" w:eastAsia="楷体" w:hAnsi="Times New Roman" w:hint="eastAsia"/>
                <w:sz w:val="24"/>
                <w:szCs w:val="24"/>
              </w:rPr>
              <w:t>、</w:t>
            </w:r>
            <w:r w:rsidR="006F04B4" w:rsidRPr="009B2FA3">
              <w:rPr>
                <w:rFonts w:ascii="Times New Roman" w:eastAsia="楷体" w:hAnsi="Times New Roman"/>
                <w:sz w:val="24"/>
                <w:szCs w:val="24"/>
              </w:rPr>
              <w:t>实验师</w:t>
            </w:r>
            <w:r w:rsidR="006F04B4" w:rsidRPr="009B2FA3">
              <w:rPr>
                <w:rFonts w:ascii="Times New Roman" w:eastAsia="楷体" w:hAnsi="Times New Roman" w:hint="eastAsia"/>
                <w:sz w:val="24"/>
                <w:szCs w:val="24"/>
              </w:rPr>
              <w:t>张朝鹏</w:t>
            </w:r>
            <w:r w:rsidR="006F04B4" w:rsidRPr="009B2FA3">
              <w:rPr>
                <w:rFonts w:ascii="Times New Roman" w:eastAsia="楷体" w:hAnsi="Times New Roman"/>
                <w:sz w:val="24"/>
                <w:szCs w:val="24"/>
              </w:rPr>
              <w:t>博士，进一步</w:t>
            </w:r>
            <w:r w:rsidR="006F04B4" w:rsidRPr="009B2FA3">
              <w:rPr>
                <w:rFonts w:ascii="Times New Roman" w:eastAsia="楷体" w:hAnsi="Times New Roman" w:hint="eastAsia"/>
                <w:sz w:val="24"/>
                <w:szCs w:val="24"/>
              </w:rPr>
              <w:t>优化了</w:t>
            </w:r>
            <w:r w:rsidR="006F04B4" w:rsidRPr="009B2FA3">
              <w:rPr>
                <w:rFonts w:ascii="Times New Roman" w:eastAsia="楷体" w:hAnsi="Times New Roman"/>
                <w:sz w:val="24"/>
                <w:szCs w:val="24"/>
              </w:rPr>
              <w:t>实验室</w:t>
            </w:r>
            <w:r w:rsidR="006F04B4" w:rsidRPr="009B2FA3">
              <w:rPr>
                <w:rFonts w:ascii="Times New Roman" w:eastAsia="楷体" w:hAnsi="Times New Roman" w:hint="eastAsia"/>
                <w:sz w:val="24"/>
                <w:szCs w:val="24"/>
              </w:rPr>
              <w:t>人才结构</w:t>
            </w:r>
            <w:r w:rsidR="006F04B4" w:rsidRPr="009B2FA3">
              <w:rPr>
                <w:rFonts w:ascii="Times New Roman" w:eastAsia="楷体" w:hAnsi="Times New Roman"/>
                <w:sz w:val="24"/>
                <w:szCs w:val="24"/>
              </w:rPr>
              <w:t>。</w:t>
            </w:r>
          </w:p>
          <w:p w:rsidR="006F04B4" w:rsidRPr="009B2FA3" w:rsidRDefault="006F04B4" w:rsidP="009B2FA3">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四川大学每年都对实验室进行严格的年度考核，并</w:t>
            </w:r>
            <w:proofErr w:type="gramStart"/>
            <w:r w:rsidRPr="004B699D">
              <w:rPr>
                <w:rFonts w:ascii="Times New Roman" w:eastAsia="楷体" w:hAnsi="Times New Roman"/>
                <w:sz w:val="24"/>
                <w:szCs w:val="24"/>
              </w:rPr>
              <w:t>要求汇报</w:t>
            </w:r>
            <w:proofErr w:type="gramEnd"/>
            <w:r w:rsidRPr="004B699D">
              <w:rPr>
                <w:rFonts w:ascii="Times New Roman" w:eastAsia="楷体" w:hAnsi="Times New Roman"/>
                <w:sz w:val="24"/>
                <w:szCs w:val="24"/>
              </w:rPr>
              <w:t>实验室当年的建设、运行情况</w:t>
            </w:r>
            <w:r>
              <w:rPr>
                <w:rFonts w:ascii="Times New Roman" w:eastAsia="楷体" w:hAnsi="Times New Roman" w:hint="eastAsia"/>
                <w:sz w:val="24"/>
                <w:szCs w:val="24"/>
              </w:rPr>
              <w:t>。</w:t>
            </w:r>
            <w:r>
              <w:rPr>
                <w:rFonts w:ascii="Times New Roman" w:eastAsia="楷体" w:hAnsi="Times New Roman" w:hint="eastAsia"/>
                <w:sz w:val="24"/>
                <w:szCs w:val="24"/>
              </w:rPr>
              <w:t>201</w:t>
            </w:r>
            <w:r>
              <w:rPr>
                <w:rFonts w:ascii="Times New Roman" w:eastAsia="楷体" w:hAnsi="Times New Roman"/>
                <w:sz w:val="24"/>
                <w:szCs w:val="24"/>
              </w:rPr>
              <w:t>7</w:t>
            </w:r>
            <w:r>
              <w:rPr>
                <w:rFonts w:ascii="Times New Roman" w:eastAsia="楷体" w:hAnsi="Times New Roman" w:hint="eastAsia"/>
                <w:sz w:val="24"/>
                <w:szCs w:val="24"/>
              </w:rPr>
              <w:t>年度</w:t>
            </w:r>
            <w:r w:rsidRPr="004B699D">
              <w:rPr>
                <w:rFonts w:ascii="Times New Roman" w:eastAsia="楷体" w:hAnsi="Times New Roman"/>
                <w:sz w:val="24"/>
                <w:szCs w:val="24"/>
              </w:rPr>
              <w:t>本实验室以优异的成绩通过</w:t>
            </w:r>
            <w:r>
              <w:rPr>
                <w:rFonts w:ascii="Times New Roman" w:eastAsia="楷体" w:hAnsi="Times New Roman"/>
                <w:sz w:val="24"/>
                <w:szCs w:val="24"/>
              </w:rPr>
              <w:t>依托单位的绩效</w:t>
            </w:r>
            <w:r w:rsidRPr="004B699D">
              <w:rPr>
                <w:rFonts w:ascii="Times New Roman" w:eastAsia="楷体" w:hAnsi="Times New Roman"/>
                <w:sz w:val="24"/>
                <w:szCs w:val="24"/>
              </w:rPr>
              <w:t>考核。</w:t>
            </w:r>
          </w:p>
        </w:tc>
      </w:tr>
    </w:tbl>
    <w:p w:rsidR="00E42852"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797501">
        <w:trPr>
          <w:trHeight w:val="6628"/>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6F04B4" w:rsidRDefault="006F04B4"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p>
          <w:p w:rsidR="006F04B4" w:rsidRDefault="006F04B4" w:rsidP="006F04B4">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hint="eastAsia"/>
                <w:sz w:val="24"/>
                <w:szCs w:val="24"/>
              </w:rPr>
              <w:t>深地科学</w:t>
            </w:r>
            <w:r>
              <w:rPr>
                <w:rFonts w:ascii="Times New Roman" w:eastAsia="楷体" w:hAnsi="Times New Roman"/>
                <w:sz w:val="24"/>
                <w:szCs w:val="24"/>
              </w:rPr>
              <w:t>与工程</w:t>
            </w:r>
            <w:r w:rsidRPr="004B699D">
              <w:rPr>
                <w:rFonts w:ascii="Times New Roman" w:eastAsia="楷体" w:hAnsi="Times New Roman"/>
                <w:sz w:val="24"/>
                <w:szCs w:val="24"/>
              </w:rPr>
              <w:t>教育部重点实验室现有建筑面积约</w:t>
            </w:r>
            <w:r w:rsidR="004D0C60">
              <w:rPr>
                <w:rFonts w:ascii="Times New Roman" w:eastAsia="楷体" w:hAnsi="Times New Roman"/>
                <w:sz w:val="24"/>
                <w:szCs w:val="24"/>
              </w:rPr>
              <w:t>3</w:t>
            </w:r>
            <w:r w:rsidRPr="004B699D">
              <w:rPr>
                <w:rFonts w:ascii="Times New Roman" w:eastAsia="楷体" w:hAnsi="Times New Roman"/>
                <w:sz w:val="24"/>
                <w:szCs w:val="24"/>
              </w:rPr>
              <w:t>100</w:t>
            </w:r>
            <w:r w:rsidRPr="004B699D">
              <w:rPr>
                <w:rFonts w:ascii="Times New Roman" w:eastAsia="楷体" w:hAnsi="Times New Roman"/>
                <w:sz w:val="24"/>
                <w:szCs w:val="24"/>
              </w:rPr>
              <w:t>余平方米，拥有各类仪器设</w:t>
            </w:r>
            <w:r w:rsidRPr="009B2FA3">
              <w:rPr>
                <w:rFonts w:ascii="Times New Roman" w:eastAsia="楷体" w:hAnsi="Times New Roman"/>
                <w:sz w:val="24"/>
                <w:szCs w:val="24"/>
              </w:rPr>
              <w:t>备</w:t>
            </w:r>
            <w:r w:rsidRPr="009B2FA3">
              <w:rPr>
                <w:rFonts w:ascii="Times New Roman" w:eastAsia="楷体" w:hAnsi="Times New Roman"/>
                <w:sz w:val="24"/>
                <w:szCs w:val="24"/>
              </w:rPr>
              <w:t>3</w:t>
            </w:r>
            <w:r w:rsidR="009B2FA3" w:rsidRPr="009B2FA3">
              <w:rPr>
                <w:rFonts w:ascii="Times New Roman" w:eastAsia="楷体" w:hAnsi="Times New Roman"/>
                <w:sz w:val="24"/>
                <w:szCs w:val="24"/>
              </w:rPr>
              <w:t>300</w:t>
            </w:r>
            <w:r w:rsidR="009B2FA3" w:rsidRPr="009B2FA3">
              <w:rPr>
                <w:rFonts w:ascii="Times New Roman" w:eastAsia="楷体" w:hAnsi="Times New Roman"/>
                <w:sz w:val="24"/>
                <w:szCs w:val="24"/>
              </w:rPr>
              <w:t>余</w:t>
            </w:r>
            <w:r w:rsidRPr="009B2FA3">
              <w:rPr>
                <w:rFonts w:ascii="Times New Roman" w:eastAsia="楷体" w:hAnsi="Times New Roman"/>
                <w:sz w:val="24"/>
                <w:szCs w:val="24"/>
              </w:rPr>
              <w:t>万元，其中五万元以上的大型仪器设备</w:t>
            </w:r>
            <w:r w:rsidRPr="009B2FA3">
              <w:rPr>
                <w:rFonts w:ascii="Times New Roman" w:eastAsia="楷体" w:hAnsi="Times New Roman"/>
                <w:sz w:val="24"/>
                <w:szCs w:val="24"/>
              </w:rPr>
              <w:t>2</w:t>
            </w:r>
            <w:r w:rsidR="009B2FA3" w:rsidRPr="009B2FA3">
              <w:rPr>
                <w:rFonts w:ascii="Times New Roman" w:eastAsia="楷体" w:hAnsi="Times New Roman"/>
                <w:sz w:val="24"/>
                <w:szCs w:val="24"/>
              </w:rPr>
              <w:t>3</w:t>
            </w:r>
            <w:r w:rsidRPr="009B2FA3">
              <w:rPr>
                <w:rFonts w:ascii="Times New Roman" w:eastAsia="楷体" w:hAnsi="Times New Roman"/>
                <w:sz w:val="24"/>
                <w:szCs w:val="24"/>
              </w:rPr>
              <w:t>台</w:t>
            </w:r>
            <w:r w:rsidRPr="004B699D">
              <w:rPr>
                <w:rFonts w:ascii="Times New Roman" w:eastAsia="楷体" w:hAnsi="Times New Roman"/>
                <w:sz w:val="24"/>
                <w:szCs w:val="24"/>
              </w:rPr>
              <w:t>。</w:t>
            </w:r>
            <w:r w:rsidRPr="00E3059A">
              <w:rPr>
                <w:rFonts w:ascii="Times New Roman" w:eastAsia="楷体" w:hAnsi="Times New Roman"/>
                <w:sz w:val="24"/>
                <w:szCs w:val="24"/>
              </w:rPr>
              <w:t>实验室相关研究团队还自主研制了腐蚀超声振动疲劳试验系统，自主开发了高温超声加速振动超长寿命疲劳试验系统，实现了超声加速振动超长寿命疲劳试验全过程温度检测。</w:t>
            </w:r>
            <w:r>
              <w:rPr>
                <w:rFonts w:ascii="Times New Roman" w:eastAsia="楷体" w:hAnsi="Times New Roman"/>
                <w:sz w:val="24"/>
                <w:szCs w:val="24"/>
              </w:rPr>
              <w:t>对部分旧设备实施了改造</w:t>
            </w:r>
            <w:r>
              <w:rPr>
                <w:rFonts w:ascii="Times New Roman" w:eastAsia="楷体" w:hAnsi="Times New Roman" w:hint="eastAsia"/>
                <w:sz w:val="24"/>
                <w:szCs w:val="24"/>
              </w:rPr>
              <w:t>、</w:t>
            </w:r>
            <w:r>
              <w:rPr>
                <w:rFonts w:ascii="Times New Roman" w:eastAsia="楷体" w:hAnsi="Times New Roman"/>
                <w:sz w:val="24"/>
                <w:szCs w:val="24"/>
              </w:rPr>
              <w:t>维护和升级工作</w:t>
            </w:r>
            <w:r>
              <w:rPr>
                <w:rFonts w:ascii="Times New Roman" w:eastAsia="楷体" w:hAnsi="Times New Roman" w:hint="eastAsia"/>
                <w:sz w:val="24"/>
                <w:szCs w:val="24"/>
              </w:rPr>
              <w:t>，</w:t>
            </w:r>
            <w:r>
              <w:rPr>
                <w:rFonts w:ascii="Times New Roman" w:eastAsia="楷体" w:hAnsi="Times New Roman"/>
                <w:sz w:val="24"/>
                <w:szCs w:val="24"/>
              </w:rPr>
              <w:t>其中</w:t>
            </w:r>
            <w:r>
              <w:rPr>
                <w:rFonts w:ascii="Times New Roman" w:eastAsia="楷体" w:hAnsi="Times New Roman" w:hint="eastAsia"/>
                <w:sz w:val="24"/>
                <w:szCs w:val="24"/>
              </w:rPr>
              <w:t>，</w:t>
            </w:r>
            <w:r>
              <w:rPr>
                <w:rFonts w:ascii="Times New Roman" w:eastAsia="楷体" w:hAnsi="Times New Roman" w:hint="eastAsia"/>
                <w:sz w:val="24"/>
                <w:szCs w:val="24"/>
              </w:rPr>
              <w:t>MTS</w:t>
            </w:r>
            <w:r>
              <w:rPr>
                <w:rFonts w:ascii="Times New Roman" w:eastAsia="楷体" w:hAnsi="Times New Roman"/>
                <w:sz w:val="24"/>
                <w:szCs w:val="24"/>
              </w:rPr>
              <w:t xml:space="preserve"> </w:t>
            </w:r>
            <w:r>
              <w:rPr>
                <w:rFonts w:ascii="Times New Roman" w:eastAsia="楷体" w:hAnsi="Times New Roman" w:hint="eastAsia"/>
                <w:sz w:val="24"/>
                <w:szCs w:val="24"/>
              </w:rPr>
              <w:t>815</w:t>
            </w:r>
            <w:proofErr w:type="gramStart"/>
            <w:r>
              <w:rPr>
                <w:rFonts w:ascii="Times New Roman" w:eastAsia="楷体" w:hAnsi="Times New Roman" w:hint="eastAsia"/>
                <w:sz w:val="24"/>
                <w:szCs w:val="24"/>
              </w:rPr>
              <w:t>三</w:t>
            </w:r>
            <w:proofErr w:type="gramEnd"/>
            <w:r>
              <w:rPr>
                <w:rFonts w:ascii="Times New Roman" w:eastAsia="楷体" w:hAnsi="Times New Roman" w:hint="eastAsia"/>
                <w:sz w:val="24"/>
                <w:szCs w:val="24"/>
              </w:rPr>
              <w:t>轴传感器更换</w:t>
            </w:r>
            <w:r>
              <w:rPr>
                <w:rFonts w:ascii="Times New Roman" w:eastAsia="楷体" w:hAnsi="Times New Roman" w:hint="eastAsia"/>
                <w:sz w:val="24"/>
                <w:szCs w:val="24"/>
              </w:rPr>
              <w:t>1</w:t>
            </w:r>
            <w:r>
              <w:rPr>
                <w:rFonts w:ascii="Times New Roman" w:eastAsia="楷体" w:hAnsi="Times New Roman" w:hint="eastAsia"/>
                <w:sz w:val="24"/>
                <w:szCs w:val="24"/>
              </w:rPr>
              <w:t>只，</w:t>
            </w:r>
            <w:r>
              <w:rPr>
                <w:rFonts w:ascii="Times New Roman" w:eastAsia="楷体" w:hAnsi="Times New Roman"/>
                <w:sz w:val="24"/>
                <w:szCs w:val="24"/>
              </w:rPr>
              <w:t>储备</w:t>
            </w:r>
            <w:r>
              <w:rPr>
                <w:rFonts w:ascii="Times New Roman" w:eastAsia="楷体" w:hAnsi="Times New Roman"/>
                <w:sz w:val="24"/>
                <w:szCs w:val="24"/>
              </w:rPr>
              <w:t>1</w:t>
            </w:r>
            <w:r>
              <w:rPr>
                <w:rFonts w:ascii="Times New Roman" w:eastAsia="楷体" w:hAnsi="Times New Roman"/>
                <w:sz w:val="24"/>
                <w:szCs w:val="24"/>
              </w:rPr>
              <w:t>只</w:t>
            </w:r>
            <w:r>
              <w:rPr>
                <w:rFonts w:ascii="Times New Roman" w:eastAsia="楷体" w:hAnsi="Times New Roman" w:hint="eastAsia"/>
                <w:sz w:val="24"/>
                <w:szCs w:val="24"/>
              </w:rPr>
              <w:t>。核磁共振</w:t>
            </w:r>
            <w:r>
              <w:rPr>
                <w:rFonts w:ascii="Times New Roman" w:eastAsia="楷体" w:hAnsi="Times New Roman"/>
                <w:sz w:val="24"/>
                <w:szCs w:val="24"/>
              </w:rPr>
              <w:t>岩芯分析仪、</w:t>
            </w:r>
            <w:r w:rsidRPr="004B699D">
              <w:rPr>
                <w:rFonts w:ascii="Times New Roman" w:eastAsia="楷体" w:hAnsi="Times New Roman"/>
                <w:sz w:val="24"/>
                <w:szCs w:val="24"/>
              </w:rPr>
              <w:t>MTS</w:t>
            </w:r>
            <w:r>
              <w:rPr>
                <w:rFonts w:ascii="Times New Roman" w:eastAsia="楷体" w:hAnsi="Times New Roman"/>
                <w:sz w:val="24"/>
                <w:szCs w:val="24"/>
              </w:rPr>
              <w:t xml:space="preserve"> </w:t>
            </w:r>
            <w:r w:rsidRPr="004B699D">
              <w:rPr>
                <w:rFonts w:ascii="Times New Roman" w:eastAsia="楷体" w:hAnsi="Times New Roman"/>
                <w:sz w:val="24"/>
                <w:szCs w:val="24"/>
              </w:rPr>
              <w:t>815</w:t>
            </w:r>
            <w:r w:rsidRPr="004B699D">
              <w:rPr>
                <w:rFonts w:ascii="Times New Roman" w:eastAsia="楷体" w:hAnsi="Times New Roman"/>
                <w:sz w:val="24"/>
                <w:szCs w:val="24"/>
              </w:rPr>
              <w:t>岩石力学试验系统、</w:t>
            </w:r>
            <w:r w:rsidR="002172BA">
              <w:rPr>
                <w:rFonts w:ascii="Times New Roman" w:eastAsia="楷体" w:hAnsi="Times New Roman" w:hint="eastAsia"/>
                <w:sz w:val="24"/>
                <w:szCs w:val="24"/>
              </w:rPr>
              <w:t>岩石</w:t>
            </w:r>
            <w:r w:rsidR="002172BA">
              <w:rPr>
                <w:rFonts w:ascii="Times New Roman" w:eastAsia="楷体" w:hAnsi="Times New Roman"/>
                <w:sz w:val="24"/>
                <w:szCs w:val="24"/>
              </w:rPr>
              <w:t>剪切系统、</w:t>
            </w:r>
            <w:proofErr w:type="gramStart"/>
            <w:r w:rsidRPr="004B699D">
              <w:rPr>
                <w:rFonts w:ascii="Times New Roman" w:eastAsia="楷体" w:hAnsi="Times New Roman"/>
                <w:sz w:val="24"/>
                <w:szCs w:val="24"/>
              </w:rPr>
              <w:t>高温超</w:t>
            </w:r>
            <w:proofErr w:type="gramEnd"/>
            <w:r w:rsidRPr="004B699D">
              <w:rPr>
                <w:rFonts w:ascii="Times New Roman" w:eastAsia="楷体" w:hAnsi="Times New Roman"/>
                <w:sz w:val="24"/>
                <w:szCs w:val="24"/>
              </w:rPr>
              <w:t>高周疲劳试验系统、</w:t>
            </w:r>
            <w:r w:rsidRPr="004B699D">
              <w:rPr>
                <w:rFonts w:ascii="Times New Roman" w:eastAsia="楷体" w:hAnsi="Times New Roman"/>
                <w:sz w:val="24"/>
                <w:szCs w:val="24"/>
              </w:rPr>
              <w:t>NMT</w:t>
            </w:r>
            <w:r w:rsidRPr="004B699D">
              <w:rPr>
                <w:rFonts w:ascii="Times New Roman" w:eastAsia="楷体" w:hAnsi="Times New Roman"/>
                <w:sz w:val="24"/>
                <w:szCs w:val="24"/>
              </w:rPr>
              <w:t>高频疲劳试验机、精密电子万能材料试验机</w:t>
            </w:r>
            <w:r w:rsidRPr="004B699D">
              <w:rPr>
                <w:rFonts w:ascii="Times New Roman" w:eastAsia="楷体" w:hAnsi="Times New Roman"/>
                <w:sz w:val="24"/>
                <w:szCs w:val="24"/>
              </w:rPr>
              <w:t>(AG-X plus)</w:t>
            </w:r>
            <w:r w:rsidRPr="004B699D">
              <w:rPr>
                <w:rFonts w:ascii="Times New Roman" w:eastAsia="楷体" w:hAnsi="Times New Roman"/>
                <w:sz w:val="24"/>
                <w:szCs w:val="24"/>
              </w:rPr>
              <w:t>、</w:t>
            </w:r>
            <w:r w:rsidRPr="004B699D">
              <w:rPr>
                <w:rFonts w:ascii="Times New Roman" w:eastAsia="楷体" w:hAnsi="Times New Roman"/>
                <w:sz w:val="24"/>
                <w:szCs w:val="24"/>
              </w:rPr>
              <w:t>AP-608</w:t>
            </w:r>
            <w:r w:rsidRPr="004B699D">
              <w:rPr>
                <w:rFonts w:ascii="Times New Roman" w:eastAsia="楷体" w:hAnsi="Times New Roman"/>
                <w:sz w:val="24"/>
                <w:szCs w:val="24"/>
              </w:rPr>
              <w:t>覆压孔隙度</w:t>
            </w:r>
            <w:r w:rsidRPr="004B699D">
              <w:rPr>
                <w:rFonts w:ascii="Times New Roman" w:eastAsia="楷体" w:hAnsi="Times New Roman"/>
                <w:sz w:val="24"/>
                <w:szCs w:val="24"/>
              </w:rPr>
              <w:t>/</w:t>
            </w:r>
            <w:r w:rsidRPr="004B699D">
              <w:rPr>
                <w:rFonts w:ascii="Times New Roman" w:eastAsia="楷体" w:hAnsi="Times New Roman"/>
                <w:sz w:val="24"/>
                <w:szCs w:val="24"/>
              </w:rPr>
              <w:t>渗透率测试仪、动态热机械分析仪等大型仪器设备</w:t>
            </w:r>
            <w:r>
              <w:rPr>
                <w:rFonts w:ascii="Times New Roman" w:eastAsia="楷体" w:hAnsi="Times New Roman"/>
                <w:sz w:val="24"/>
                <w:szCs w:val="24"/>
              </w:rPr>
              <w:t>均实施</w:t>
            </w:r>
            <w:r w:rsidRPr="004B699D">
              <w:rPr>
                <w:rFonts w:ascii="Times New Roman" w:eastAsia="楷体" w:hAnsi="Times New Roman"/>
                <w:sz w:val="24"/>
                <w:szCs w:val="24"/>
              </w:rPr>
              <w:t>对外</w:t>
            </w:r>
            <w:r>
              <w:rPr>
                <w:rFonts w:ascii="Times New Roman" w:eastAsia="楷体" w:hAnsi="Times New Roman" w:hint="eastAsia"/>
                <w:sz w:val="24"/>
                <w:szCs w:val="24"/>
              </w:rPr>
              <w:t>共享服务</w:t>
            </w:r>
            <w:r w:rsidRPr="004B699D">
              <w:rPr>
                <w:rFonts w:ascii="Times New Roman" w:eastAsia="楷体" w:hAnsi="Times New Roman"/>
                <w:sz w:val="24"/>
                <w:szCs w:val="24"/>
              </w:rPr>
              <w:t>。</w:t>
            </w:r>
            <w:r w:rsidR="002172BA">
              <w:rPr>
                <w:rFonts w:ascii="Times New Roman" w:eastAsia="楷体" w:hAnsi="Times New Roman" w:hint="eastAsia"/>
                <w:sz w:val="24"/>
                <w:szCs w:val="24"/>
              </w:rPr>
              <w:t>此外</w:t>
            </w:r>
            <w:r w:rsidR="002172BA">
              <w:rPr>
                <w:rFonts w:ascii="Times New Roman" w:eastAsia="楷体" w:hAnsi="Times New Roman"/>
                <w:sz w:val="24"/>
                <w:szCs w:val="24"/>
              </w:rPr>
              <w:t>，实验室新搭建</w:t>
            </w:r>
            <w:r w:rsidR="002172BA">
              <w:rPr>
                <w:rFonts w:ascii="Times New Roman" w:eastAsia="楷体" w:hAnsi="Times New Roman"/>
                <w:sz w:val="24"/>
                <w:szCs w:val="24"/>
              </w:rPr>
              <w:t>“</w:t>
            </w:r>
            <w:r w:rsidR="002172BA">
              <w:rPr>
                <w:rFonts w:ascii="Times New Roman" w:eastAsia="楷体" w:hAnsi="Times New Roman" w:hint="eastAsia"/>
                <w:sz w:val="24"/>
                <w:szCs w:val="24"/>
              </w:rPr>
              <w:t>大型仪器</w:t>
            </w:r>
            <w:r w:rsidR="002172BA">
              <w:rPr>
                <w:rFonts w:ascii="Times New Roman" w:eastAsia="楷体" w:hAnsi="Times New Roman"/>
                <w:sz w:val="24"/>
                <w:szCs w:val="24"/>
              </w:rPr>
              <w:t>共享管理平台</w:t>
            </w:r>
            <w:r w:rsidR="002172BA">
              <w:rPr>
                <w:rFonts w:ascii="Times New Roman" w:eastAsia="楷体" w:hAnsi="Times New Roman"/>
                <w:sz w:val="24"/>
                <w:szCs w:val="24"/>
              </w:rPr>
              <w:t>”1</w:t>
            </w:r>
            <w:r w:rsidR="002172BA">
              <w:rPr>
                <w:rFonts w:ascii="Times New Roman" w:eastAsia="楷体" w:hAnsi="Times New Roman"/>
                <w:sz w:val="24"/>
                <w:szCs w:val="24"/>
              </w:rPr>
              <w:t>个，实现实验室大型仪器的在线预约和</w:t>
            </w:r>
            <w:r w:rsidR="002172BA">
              <w:rPr>
                <w:rFonts w:ascii="Times New Roman" w:eastAsia="楷体" w:hAnsi="Times New Roman" w:hint="eastAsia"/>
                <w:sz w:val="24"/>
                <w:szCs w:val="24"/>
              </w:rPr>
              <w:t>信息化</w:t>
            </w:r>
            <w:r w:rsidR="002172BA">
              <w:rPr>
                <w:rFonts w:ascii="Times New Roman" w:eastAsia="楷体" w:hAnsi="Times New Roman"/>
                <w:sz w:val="24"/>
                <w:szCs w:val="24"/>
              </w:rPr>
              <w:t>管理，推动实验室优质资源的开放共享</w:t>
            </w:r>
            <w:r w:rsidR="002172BA">
              <w:rPr>
                <w:rFonts w:ascii="Times New Roman" w:eastAsia="楷体" w:hAnsi="Times New Roman" w:hint="eastAsia"/>
                <w:sz w:val="24"/>
                <w:szCs w:val="24"/>
              </w:rPr>
              <w:t>（访问</w:t>
            </w:r>
            <w:r w:rsidR="002172BA">
              <w:rPr>
                <w:rFonts w:ascii="Times New Roman" w:eastAsia="楷体" w:hAnsi="Times New Roman"/>
                <w:sz w:val="24"/>
                <w:szCs w:val="24"/>
              </w:rPr>
              <w:t>网址：</w:t>
            </w:r>
            <w:r w:rsidR="002172BA">
              <w:rPr>
                <w:rFonts w:ascii="Times New Roman" w:eastAsia="楷体" w:hAnsi="Times New Roman"/>
                <w:sz w:val="24"/>
                <w:szCs w:val="24"/>
              </w:rPr>
              <w:t>duseis.scu.edu.cn</w:t>
            </w:r>
            <w:r w:rsidR="002172BA">
              <w:rPr>
                <w:rFonts w:ascii="Times New Roman" w:eastAsia="楷体" w:hAnsi="Times New Roman"/>
                <w:sz w:val="24"/>
                <w:szCs w:val="24"/>
              </w:rPr>
              <w:t>）。</w:t>
            </w:r>
          </w:p>
          <w:p w:rsidR="006F04B4" w:rsidRPr="00D21349" w:rsidRDefault="006F04B4" w:rsidP="002172BA">
            <w:pPr>
              <w:adjustRightInd w:val="0"/>
              <w:snapToGrid w:val="0"/>
              <w:spacing w:beforeLines="20" w:before="76" w:line="312" w:lineRule="auto"/>
              <w:ind w:firstLineChars="200" w:firstLine="480"/>
              <w:rPr>
                <w:rFonts w:ascii="Times New Roman" w:eastAsia="楷体_GB2312" w:hAnsi="Times New Roman" w:cs="Times New Roman"/>
                <w:sz w:val="24"/>
                <w:szCs w:val="24"/>
              </w:rPr>
            </w:pP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9C78F4" w:rsidRPr="009C78F4" w:rsidRDefault="00A22D5B" w:rsidP="008E7148">
      <w:pPr>
        <w:rPr>
          <w:rFonts w:ascii="Times New Roman" w:eastAsia="仿宋_GB2312" w:hAnsi="Times New Roman" w:cs="Times New Roman"/>
          <w:b/>
          <w:sz w:val="28"/>
          <w:szCs w:val="30"/>
        </w:rPr>
      </w:pPr>
      <w:bookmarkStart w:id="0" w:name="_GoBack"/>
      <w:bookmarkEnd w:id="0"/>
      <w:r>
        <w:rPr>
          <w:rFonts w:ascii="Times New Roman" w:eastAsia="黑体" w:hAnsi="Times New Roman" w:cs="Times New Roman"/>
          <w:b/>
          <w:bCs/>
          <w:noProof/>
          <w:sz w:val="32"/>
          <w:szCs w:val="24"/>
        </w:rPr>
        <w:lastRenderedPageBreak/>
        <w:drawing>
          <wp:inline distT="0" distB="0" distL="0" distR="0" wp14:anchorId="1F97492E" wp14:editId="09DF1C84">
            <wp:extent cx="5142993" cy="8921363"/>
            <wp:effectExtent l="0" t="0" r="635" b="0"/>
            <wp:docPr id="1" name="图片 1" descr="E:\扫描文件\2018-06-04\扫描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扫描文件\2018-06-04\扫描1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9450" cy="8932563"/>
                    </a:xfrm>
                    <a:prstGeom prst="rect">
                      <a:avLst/>
                    </a:prstGeom>
                    <a:noFill/>
                    <a:ln>
                      <a:noFill/>
                    </a:ln>
                  </pic:spPr>
                </pic:pic>
              </a:graphicData>
            </a:graphic>
          </wp:inline>
        </w:drawing>
      </w: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560" w:rsidRDefault="00905560">
      <w:r>
        <w:separator/>
      </w:r>
    </w:p>
  </w:endnote>
  <w:endnote w:type="continuationSeparator" w:id="0">
    <w:p w:rsidR="00905560" w:rsidRDefault="0090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embedRegular r:id="rId1" w:subsetted="1" w:fontKey="{CE05A635-C509-42BB-9340-76F5174F637E}"/>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2" w:subsetted="1" w:fontKey="{8EF77A54-E13E-4DF3-9D54-CFF8F92D088F}"/>
    <w:embedBold r:id="rId3" w:subsetted="1" w:fontKey="{B4609FA5-DC14-4307-9466-686146033FAD}"/>
  </w:font>
  <w:font w:name="黑体">
    <w:altName w:val="SimHei"/>
    <w:panose1 w:val="02010609060101010101"/>
    <w:charset w:val="86"/>
    <w:family w:val="modern"/>
    <w:pitch w:val="fixed"/>
    <w:sig w:usb0="800002BF" w:usb1="38CF7CFA" w:usb2="00000016" w:usb3="00000000" w:csb0="00040001" w:csb1="00000000"/>
    <w:embedRegular r:id="rId4" w:subsetted="1" w:fontKey="{5D863A69-C956-42A6-8C60-6227809B63E8}"/>
    <w:embedBold r:id="rId5" w:subsetted="1" w:fontKey="{5F62DCCE-7BE2-4A9B-9AC7-412E1424D703}"/>
  </w:font>
  <w:font w:name="Calibri">
    <w:panose1 w:val="020F0502020204030204"/>
    <w:charset w:val="00"/>
    <w:family w:val="swiss"/>
    <w:pitch w:val="variable"/>
    <w:sig w:usb0="E00002FF" w:usb1="4000ACFF" w:usb2="00000001" w:usb3="00000000" w:csb0="0000019F" w:csb1="00000000"/>
    <w:embedRegular r:id="rId6" w:fontKey="{9B544A5D-D3D4-4DEF-B601-661A4704315B}"/>
  </w:font>
  <w:font w:name="微软雅黑">
    <w:panose1 w:val="020B0503020204020204"/>
    <w:charset w:val="86"/>
    <w:family w:val="swiss"/>
    <w:pitch w:val="variable"/>
    <w:sig w:usb0="80000287" w:usb1="28CF3C52" w:usb2="00000016" w:usb3="00000000" w:csb0="0004001F" w:csb1="00000000"/>
    <w:embedRegular r:id="rId7" w:subsetted="1" w:fontKey="{47125DC6-2CD3-4B05-9C67-1A1F7CACDE5A}"/>
    <w:embedBold r:id="rId8" w:subsetted="1" w:fontKey="{2F057915-F191-41E5-B270-2F7DEF3D0FC7}"/>
  </w:font>
  <w:font w:name="楷体">
    <w:panose1 w:val="02010609060101010101"/>
    <w:charset w:val="86"/>
    <w:family w:val="modern"/>
    <w:pitch w:val="fixed"/>
    <w:sig w:usb0="800002BF" w:usb1="38CF7CFA" w:usb2="00000016" w:usb3="00000000" w:csb0="00040001" w:csb1="00000000"/>
    <w:embedRegular r:id="rId9" w:subsetted="1" w:fontKey="{8364B559-7BF9-4678-A4F2-49B1D2194A92}"/>
    <w:embedBold r:id="rId10" w:subsetted="1" w:fontKey="{8210DE4D-CA5C-4183-B3C0-AF1BC58543DA}"/>
  </w:font>
  <w:font w:name="___WRD_EMBED_SUB_39">
    <w:panose1 w:val="02010609030101010101"/>
    <w:charset w:val="86"/>
    <w:family w:val="modern"/>
    <w:pitch w:val="fixed"/>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embedRegular r:id="rId11" w:subsetted="1" w:fontKey="{852BA2B1-F9DD-4FB7-B16F-BDC5A1EE2F04}"/>
    <w:embedBold r:id="rId12" w:subsetted="1" w:fontKey="{254E2444-FF7E-42E8-B241-41E99E966996}"/>
  </w:font>
  <w:font w:name="___WRD_EMBED_SUB_41">
    <w:altName w:val="Arial Unicode MS"/>
    <w:charset w:val="86"/>
    <w:family w:val="modern"/>
    <w:pitch w:val="fixed"/>
    <w:sig w:usb0="00000000" w:usb1="080E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788" w:rsidRDefault="00992788">
    <w:pPr>
      <w:pStyle w:val="a9"/>
      <w:jc w:val="center"/>
    </w:pPr>
  </w:p>
  <w:p w:rsidR="00992788" w:rsidRDefault="009927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560" w:rsidRDefault="00905560">
      <w:r>
        <w:separator/>
      </w:r>
    </w:p>
  </w:footnote>
  <w:footnote w:type="continuationSeparator" w:id="0">
    <w:p w:rsidR="00905560" w:rsidRDefault="00905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2EC5"/>
    <w:rsid w:val="00016095"/>
    <w:rsid w:val="00024AD9"/>
    <w:rsid w:val="00026261"/>
    <w:rsid w:val="000265D8"/>
    <w:rsid w:val="00030D96"/>
    <w:rsid w:val="00037E59"/>
    <w:rsid w:val="0004005F"/>
    <w:rsid w:val="00045E42"/>
    <w:rsid w:val="00045ED3"/>
    <w:rsid w:val="00046403"/>
    <w:rsid w:val="00051A49"/>
    <w:rsid w:val="000570C1"/>
    <w:rsid w:val="0006085C"/>
    <w:rsid w:val="00065DD2"/>
    <w:rsid w:val="00065F11"/>
    <w:rsid w:val="000672BA"/>
    <w:rsid w:val="00074449"/>
    <w:rsid w:val="0008308F"/>
    <w:rsid w:val="0008661E"/>
    <w:rsid w:val="000911DC"/>
    <w:rsid w:val="00096255"/>
    <w:rsid w:val="0009689F"/>
    <w:rsid w:val="000A1D5A"/>
    <w:rsid w:val="000A48BA"/>
    <w:rsid w:val="000A4FF7"/>
    <w:rsid w:val="000A6CEE"/>
    <w:rsid w:val="000A70C1"/>
    <w:rsid w:val="000B2526"/>
    <w:rsid w:val="000B5B5C"/>
    <w:rsid w:val="000D743C"/>
    <w:rsid w:val="000D7E8B"/>
    <w:rsid w:val="000E1E40"/>
    <w:rsid w:val="000E2E3C"/>
    <w:rsid w:val="000E3558"/>
    <w:rsid w:val="000E5031"/>
    <w:rsid w:val="000E59D0"/>
    <w:rsid w:val="000E7BC5"/>
    <w:rsid w:val="000F19D0"/>
    <w:rsid w:val="000F53EA"/>
    <w:rsid w:val="000F68E1"/>
    <w:rsid w:val="001007DE"/>
    <w:rsid w:val="001058AF"/>
    <w:rsid w:val="001114B7"/>
    <w:rsid w:val="00112353"/>
    <w:rsid w:val="001133A4"/>
    <w:rsid w:val="0011346A"/>
    <w:rsid w:val="00116253"/>
    <w:rsid w:val="001274B5"/>
    <w:rsid w:val="00130CE0"/>
    <w:rsid w:val="001341DD"/>
    <w:rsid w:val="00152480"/>
    <w:rsid w:val="00161098"/>
    <w:rsid w:val="001623F2"/>
    <w:rsid w:val="00163E8B"/>
    <w:rsid w:val="0017181E"/>
    <w:rsid w:val="00173F89"/>
    <w:rsid w:val="00182D84"/>
    <w:rsid w:val="00194510"/>
    <w:rsid w:val="0019557B"/>
    <w:rsid w:val="001A0610"/>
    <w:rsid w:val="001A0CA5"/>
    <w:rsid w:val="001A20D8"/>
    <w:rsid w:val="001A72BE"/>
    <w:rsid w:val="001B0A5F"/>
    <w:rsid w:val="001C35BA"/>
    <w:rsid w:val="001D096D"/>
    <w:rsid w:val="001D624E"/>
    <w:rsid w:val="001D6DC2"/>
    <w:rsid w:val="001E0B6F"/>
    <w:rsid w:val="001E53E3"/>
    <w:rsid w:val="001E5DEA"/>
    <w:rsid w:val="001F235B"/>
    <w:rsid w:val="001F51A5"/>
    <w:rsid w:val="001F718D"/>
    <w:rsid w:val="002069A6"/>
    <w:rsid w:val="00207D0B"/>
    <w:rsid w:val="002159D9"/>
    <w:rsid w:val="002172BA"/>
    <w:rsid w:val="0022156B"/>
    <w:rsid w:val="002225B9"/>
    <w:rsid w:val="00224C1A"/>
    <w:rsid w:val="00236C57"/>
    <w:rsid w:val="00237386"/>
    <w:rsid w:val="00243918"/>
    <w:rsid w:val="00243D60"/>
    <w:rsid w:val="00244841"/>
    <w:rsid w:val="00246342"/>
    <w:rsid w:val="00251C5C"/>
    <w:rsid w:val="0025486E"/>
    <w:rsid w:val="00266F4A"/>
    <w:rsid w:val="00270830"/>
    <w:rsid w:val="0027424A"/>
    <w:rsid w:val="002814DE"/>
    <w:rsid w:val="00282202"/>
    <w:rsid w:val="0028228B"/>
    <w:rsid w:val="002827AF"/>
    <w:rsid w:val="00283E29"/>
    <w:rsid w:val="00285733"/>
    <w:rsid w:val="002A23AF"/>
    <w:rsid w:val="002A5C15"/>
    <w:rsid w:val="002B512A"/>
    <w:rsid w:val="002C20C3"/>
    <w:rsid w:val="002D199A"/>
    <w:rsid w:val="002D75A5"/>
    <w:rsid w:val="002E2A26"/>
    <w:rsid w:val="002E3964"/>
    <w:rsid w:val="002E7316"/>
    <w:rsid w:val="002F0CF2"/>
    <w:rsid w:val="002F4FED"/>
    <w:rsid w:val="002F5D26"/>
    <w:rsid w:val="002F5D63"/>
    <w:rsid w:val="00302894"/>
    <w:rsid w:val="00304115"/>
    <w:rsid w:val="00311B8B"/>
    <w:rsid w:val="00312C79"/>
    <w:rsid w:val="00320865"/>
    <w:rsid w:val="00322DD7"/>
    <w:rsid w:val="00326374"/>
    <w:rsid w:val="00326BD0"/>
    <w:rsid w:val="003270AF"/>
    <w:rsid w:val="0033208D"/>
    <w:rsid w:val="003350DA"/>
    <w:rsid w:val="003360DD"/>
    <w:rsid w:val="003365DE"/>
    <w:rsid w:val="00346420"/>
    <w:rsid w:val="00352A5F"/>
    <w:rsid w:val="00353656"/>
    <w:rsid w:val="003567EB"/>
    <w:rsid w:val="00360F11"/>
    <w:rsid w:val="00363BD4"/>
    <w:rsid w:val="00367ECA"/>
    <w:rsid w:val="00370C27"/>
    <w:rsid w:val="00372D7B"/>
    <w:rsid w:val="00374E78"/>
    <w:rsid w:val="003772DD"/>
    <w:rsid w:val="00382843"/>
    <w:rsid w:val="00384F46"/>
    <w:rsid w:val="00392FD5"/>
    <w:rsid w:val="00394DEE"/>
    <w:rsid w:val="003A0F73"/>
    <w:rsid w:val="003A29B5"/>
    <w:rsid w:val="003B2504"/>
    <w:rsid w:val="003B2EC0"/>
    <w:rsid w:val="003C075F"/>
    <w:rsid w:val="003E0B5D"/>
    <w:rsid w:val="003E0F2D"/>
    <w:rsid w:val="003E135C"/>
    <w:rsid w:val="003F1D09"/>
    <w:rsid w:val="003F2AF2"/>
    <w:rsid w:val="003F6882"/>
    <w:rsid w:val="003F7E69"/>
    <w:rsid w:val="00416637"/>
    <w:rsid w:val="00417273"/>
    <w:rsid w:val="004225E7"/>
    <w:rsid w:val="0042597D"/>
    <w:rsid w:val="004274EA"/>
    <w:rsid w:val="00441FD6"/>
    <w:rsid w:val="004442CE"/>
    <w:rsid w:val="00450FAC"/>
    <w:rsid w:val="00452886"/>
    <w:rsid w:val="00460313"/>
    <w:rsid w:val="00460DCD"/>
    <w:rsid w:val="00471B4C"/>
    <w:rsid w:val="00477292"/>
    <w:rsid w:val="00477AE7"/>
    <w:rsid w:val="00484099"/>
    <w:rsid w:val="0048491A"/>
    <w:rsid w:val="00485636"/>
    <w:rsid w:val="00485774"/>
    <w:rsid w:val="00490709"/>
    <w:rsid w:val="00491B27"/>
    <w:rsid w:val="00492ADA"/>
    <w:rsid w:val="00495D75"/>
    <w:rsid w:val="00495F0F"/>
    <w:rsid w:val="004A56B8"/>
    <w:rsid w:val="004A797E"/>
    <w:rsid w:val="004B5AD8"/>
    <w:rsid w:val="004B639B"/>
    <w:rsid w:val="004D0C60"/>
    <w:rsid w:val="004D1496"/>
    <w:rsid w:val="004D2156"/>
    <w:rsid w:val="004D2E2C"/>
    <w:rsid w:val="004D4439"/>
    <w:rsid w:val="004D4F7D"/>
    <w:rsid w:val="004D5CFE"/>
    <w:rsid w:val="004E0D1B"/>
    <w:rsid w:val="004E17F6"/>
    <w:rsid w:val="004E51A4"/>
    <w:rsid w:val="004F22E5"/>
    <w:rsid w:val="005049B1"/>
    <w:rsid w:val="00511C2E"/>
    <w:rsid w:val="00517143"/>
    <w:rsid w:val="0052165A"/>
    <w:rsid w:val="00522C69"/>
    <w:rsid w:val="00526EA3"/>
    <w:rsid w:val="00527D94"/>
    <w:rsid w:val="00537B58"/>
    <w:rsid w:val="00553B1E"/>
    <w:rsid w:val="00557C51"/>
    <w:rsid w:val="00561443"/>
    <w:rsid w:val="00567984"/>
    <w:rsid w:val="005735BE"/>
    <w:rsid w:val="00580148"/>
    <w:rsid w:val="00580E76"/>
    <w:rsid w:val="00581216"/>
    <w:rsid w:val="00592B75"/>
    <w:rsid w:val="00594C58"/>
    <w:rsid w:val="00595D8D"/>
    <w:rsid w:val="005A32D4"/>
    <w:rsid w:val="005A7E61"/>
    <w:rsid w:val="005B51BE"/>
    <w:rsid w:val="005C13E2"/>
    <w:rsid w:val="005C5AB8"/>
    <w:rsid w:val="005C7EE9"/>
    <w:rsid w:val="005C7FED"/>
    <w:rsid w:val="005D0573"/>
    <w:rsid w:val="005D161D"/>
    <w:rsid w:val="005E56BB"/>
    <w:rsid w:val="00602127"/>
    <w:rsid w:val="00603C24"/>
    <w:rsid w:val="00606787"/>
    <w:rsid w:val="00627CFD"/>
    <w:rsid w:val="00632F71"/>
    <w:rsid w:val="0063371C"/>
    <w:rsid w:val="00635288"/>
    <w:rsid w:val="00640CDF"/>
    <w:rsid w:val="006611FE"/>
    <w:rsid w:val="00663F22"/>
    <w:rsid w:val="006642AA"/>
    <w:rsid w:val="00672981"/>
    <w:rsid w:val="006731F3"/>
    <w:rsid w:val="00674799"/>
    <w:rsid w:val="0068378D"/>
    <w:rsid w:val="006866F5"/>
    <w:rsid w:val="006875F7"/>
    <w:rsid w:val="006928D9"/>
    <w:rsid w:val="006A118B"/>
    <w:rsid w:val="006A79B9"/>
    <w:rsid w:val="006B4063"/>
    <w:rsid w:val="006D1100"/>
    <w:rsid w:val="006D3D35"/>
    <w:rsid w:val="006D40BF"/>
    <w:rsid w:val="006E144A"/>
    <w:rsid w:val="006E5C25"/>
    <w:rsid w:val="006F04B4"/>
    <w:rsid w:val="006F1F8E"/>
    <w:rsid w:val="006F44DA"/>
    <w:rsid w:val="006F5D47"/>
    <w:rsid w:val="006F7C8C"/>
    <w:rsid w:val="0070310F"/>
    <w:rsid w:val="00704BE0"/>
    <w:rsid w:val="00704D96"/>
    <w:rsid w:val="00722D60"/>
    <w:rsid w:val="00724A28"/>
    <w:rsid w:val="00737FDB"/>
    <w:rsid w:val="00737FF0"/>
    <w:rsid w:val="007442AC"/>
    <w:rsid w:val="007524E8"/>
    <w:rsid w:val="00755656"/>
    <w:rsid w:val="00757089"/>
    <w:rsid w:val="00761930"/>
    <w:rsid w:val="0076361D"/>
    <w:rsid w:val="007748B7"/>
    <w:rsid w:val="00775068"/>
    <w:rsid w:val="0077651D"/>
    <w:rsid w:val="007804B9"/>
    <w:rsid w:val="00780A16"/>
    <w:rsid w:val="00784FF3"/>
    <w:rsid w:val="00786381"/>
    <w:rsid w:val="00790B93"/>
    <w:rsid w:val="00791D2C"/>
    <w:rsid w:val="0079667A"/>
    <w:rsid w:val="00796C42"/>
    <w:rsid w:val="00797501"/>
    <w:rsid w:val="007A1272"/>
    <w:rsid w:val="007A4789"/>
    <w:rsid w:val="007A59CC"/>
    <w:rsid w:val="007B30CF"/>
    <w:rsid w:val="007B3FB3"/>
    <w:rsid w:val="007C3118"/>
    <w:rsid w:val="007C33FC"/>
    <w:rsid w:val="007C5775"/>
    <w:rsid w:val="007D0333"/>
    <w:rsid w:val="007D49E8"/>
    <w:rsid w:val="007E4557"/>
    <w:rsid w:val="007F014F"/>
    <w:rsid w:val="007F2C55"/>
    <w:rsid w:val="007F7F5C"/>
    <w:rsid w:val="0081370A"/>
    <w:rsid w:val="008228BC"/>
    <w:rsid w:val="00825560"/>
    <w:rsid w:val="00826653"/>
    <w:rsid w:val="00831035"/>
    <w:rsid w:val="00835C86"/>
    <w:rsid w:val="00842D2D"/>
    <w:rsid w:val="00846913"/>
    <w:rsid w:val="00851044"/>
    <w:rsid w:val="00856CDD"/>
    <w:rsid w:val="00863485"/>
    <w:rsid w:val="00865215"/>
    <w:rsid w:val="0086690B"/>
    <w:rsid w:val="00871CDE"/>
    <w:rsid w:val="00872A09"/>
    <w:rsid w:val="00872B5F"/>
    <w:rsid w:val="00880F13"/>
    <w:rsid w:val="00882EF4"/>
    <w:rsid w:val="008841D3"/>
    <w:rsid w:val="008947A9"/>
    <w:rsid w:val="008974FF"/>
    <w:rsid w:val="008A073C"/>
    <w:rsid w:val="008B062A"/>
    <w:rsid w:val="008B215E"/>
    <w:rsid w:val="008D03EB"/>
    <w:rsid w:val="008D5C01"/>
    <w:rsid w:val="008E7148"/>
    <w:rsid w:val="008E7907"/>
    <w:rsid w:val="008F3C98"/>
    <w:rsid w:val="008F555A"/>
    <w:rsid w:val="009014F9"/>
    <w:rsid w:val="009039A0"/>
    <w:rsid w:val="00905560"/>
    <w:rsid w:val="00905933"/>
    <w:rsid w:val="009134F2"/>
    <w:rsid w:val="009162F1"/>
    <w:rsid w:val="00921EA9"/>
    <w:rsid w:val="009417E7"/>
    <w:rsid w:val="0094510C"/>
    <w:rsid w:val="00946A88"/>
    <w:rsid w:val="00947667"/>
    <w:rsid w:val="009532C8"/>
    <w:rsid w:val="00960D91"/>
    <w:rsid w:val="00965151"/>
    <w:rsid w:val="00971E37"/>
    <w:rsid w:val="00974F96"/>
    <w:rsid w:val="00983B1C"/>
    <w:rsid w:val="0098425E"/>
    <w:rsid w:val="009848B9"/>
    <w:rsid w:val="00985C56"/>
    <w:rsid w:val="00992788"/>
    <w:rsid w:val="0099695E"/>
    <w:rsid w:val="009B1DEC"/>
    <w:rsid w:val="009B28C4"/>
    <w:rsid w:val="009B2FA3"/>
    <w:rsid w:val="009C4380"/>
    <w:rsid w:val="009C78F4"/>
    <w:rsid w:val="009C7BF7"/>
    <w:rsid w:val="009D1B41"/>
    <w:rsid w:val="009D26F2"/>
    <w:rsid w:val="009D556A"/>
    <w:rsid w:val="009D7468"/>
    <w:rsid w:val="009E06E2"/>
    <w:rsid w:val="009E0E9E"/>
    <w:rsid w:val="009E6207"/>
    <w:rsid w:val="00A00127"/>
    <w:rsid w:val="00A03B29"/>
    <w:rsid w:val="00A03CC3"/>
    <w:rsid w:val="00A049AA"/>
    <w:rsid w:val="00A134B3"/>
    <w:rsid w:val="00A22D5B"/>
    <w:rsid w:val="00A2728B"/>
    <w:rsid w:val="00A44DD7"/>
    <w:rsid w:val="00A46BDE"/>
    <w:rsid w:val="00A47AD7"/>
    <w:rsid w:val="00A5212D"/>
    <w:rsid w:val="00A532FD"/>
    <w:rsid w:val="00A53FCB"/>
    <w:rsid w:val="00A55F3D"/>
    <w:rsid w:val="00A61764"/>
    <w:rsid w:val="00A6635A"/>
    <w:rsid w:val="00A7584C"/>
    <w:rsid w:val="00A801A4"/>
    <w:rsid w:val="00A915F2"/>
    <w:rsid w:val="00A94752"/>
    <w:rsid w:val="00A962FD"/>
    <w:rsid w:val="00AA21DC"/>
    <w:rsid w:val="00AA4696"/>
    <w:rsid w:val="00AA6C95"/>
    <w:rsid w:val="00AB58C2"/>
    <w:rsid w:val="00AC17E9"/>
    <w:rsid w:val="00AC62ED"/>
    <w:rsid w:val="00AD08C2"/>
    <w:rsid w:val="00AD0B50"/>
    <w:rsid w:val="00AD25CA"/>
    <w:rsid w:val="00AD7EC4"/>
    <w:rsid w:val="00AE3AF8"/>
    <w:rsid w:val="00AE3DEA"/>
    <w:rsid w:val="00AF2FE5"/>
    <w:rsid w:val="00AF77D7"/>
    <w:rsid w:val="00B01BD5"/>
    <w:rsid w:val="00B10695"/>
    <w:rsid w:val="00B169A9"/>
    <w:rsid w:val="00B2367F"/>
    <w:rsid w:val="00B236EB"/>
    <w:rsid w:val="00B410E1"/>
    <w:rsid w:val="00B4420E"/>
    <w:rsid w:val="00B4491C"/>
    <w:rsid w:val="00B56799"/>
    <w:rsid w:val="00B6172E"/>
    <w:rsid w:val="00B631CC"/>
    <w:rsid w:val="00B6492A"/>
    <w:rsid w:val="00B72593"/>
    <w:rsid w:val="00B77F6A"/>
    <w:rsid w:val="00B9511A"/>
    <w:rsid w:val="00B95421"/>
    <w:rsid w:val="00BA5C2C"/>
    <w:rsid w:val="00BB29DC"/>
    <w:rsid w:val="00BB59BA"/>
    <w:rsid w:val="00BC0258"/>
    <w:rsid w:val="00BD58E5"/>
    <w:rsid w:val="00BE708D"/>
    <w:rsid w:val="00BF2757"/>
    <w:rsid w:val="00C0029A"/>
    <w:rsid w:val="00C017A1"/>
    <w:rsid w:val="00C05265"/>
    <w:rsid w:val="00C16A5E"/>
    <w:rsid w:val="00C210A4"/>
    <w:rsid w:val="00C23243"/>
    <w:rsid w:val="00C277B7"/>
    <w:rsid w:val="00C32CCE"/>
    <w:rsid w:val="00C33480"/>
    <w:rsid w:val="00C364B1"/>
    <w:rsid w:val="00C47308"/>
    <w:rsid w:val="00C47DDD"/>
    <w:rsid w:val="00C634A7"/>
    <w:rsid w:val="00C66712"/>
    <w:rsid w:val="00C66CA6"/>
    <w:rsid w:val="00C70F13"/>
    <w:rsid w:val="00C72BF7"/>
    <w:rsid w:val="00C772C6"/>
    <w:rsid w:val="00C8052D"/>
    <w:rsid w:val="00C81C1F"/>
    <w:rsid w:val="00C85066"/>
    <w:rsid w:val="00C87F6C"/>
    <w:rsid w:val="00C92F19"/>
    <w:rsid w:val="00C935DE"/>
    <w:rsid w:val="00C93919"/>
    <w:rsid w:val="00C96721"/>
    <w:rsid w:val="00CA119D"/>
    <w:rsid w:val="00CA4CC9"/>
    <w:rsid w:val="00CB23E5"/>
    <w:rsid w:val="00CB7E89"/>
    <w:rsid w:val="00CC1C05"/>
    <w:rsid w:val="00CC1F77"/>
    <w:rsid w:val="00CC3543"/>
    <w:rsid w:val="00CC41DD"/>
    <w:rsid w:val="00CC4A06"/>
    <w:rsid w:val="00CC7E48"/>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30B0C"/>
    <w:rsid w:val="00D326F1"/>
    <w:rsid w:val="00D34EA0"/>
    <w:rsid w:val="00D35668"/>
    <w:rsid w:val="00D43657"/>
    <w:rsid w:val="00D4399C"/>
    <w:rsid w:val="00D51FDE"/>
    <w:rsid w:val="00D52CF8"/>
    <w:rsid w:val="00D5502C"/>
    <w:rsid w:val="00D55F58"/>
    <w:rsid w:val="00D57052"/>
    <w:rsid w:val="00D62801"/>
    <w:rsid w:val="00D67785"/>
    <w:rsid w:val="00D73FEF"/>
    <w:rsid w:val="00D746ED"/>
    <w:rsid w:val="00D77771"/>
    <w:rsid w:val="00D77C6A"/>
    <w:rsid w:val="00D868EC"/>
    <w:rsid w:val="00D90E65"/>
    <w:rsid w:val="00D9249D"/>
    <w:rsid w:val="00D93C3F"/>
    <w:rsid w:val="00DA0888"/>
    <w:rsid w:val="00DA3E7E"/>
    <w:rsid w:val="00DA589F"/>
    <w:rsid w:val="00DA77BC"/>
    <w:rsid w:val="00DB450B"/>
    <w:rsid w:val="00DB6F2F"/>
    <w:rsid w:val="00DC178E"/>
    <w:rsid w:val="00DC54B5"/>
    <w:rsid w:val="00DD7DDB"/>
    <w:rsid w:val="00DE1C29"/>
    <w:rsid w:val="00DE2B3A"/>
    <w:rsid w:val="00DF1311"/>
    <w:rsid w:val="00DF485D"/>
    <w:rsid w:val="00E038B7"/>
    <w:rsid w:val="00E1678B"/>
    <w:rsid w:val="00E1696C"/>
    <w:rsid w:val="00E17F7C"/>
    <w:rsid w:val="00E236EE"/>
    <w:rsid w:val="00E23B5B"/>
    <w:rsid w:val="00E3059A"/>
    <w:rsid w:val="00E30A58"/>
    <w:rsid w:val="00E328AD"/>
    <w:rsid w:val="00E40AD6"/>
    <w:rsid w:val="00E40F90"/>
    <w:rsid w:val="00E42852"/>
    <w:rsid w:val="00E42AE3"/>
    <w:rsid w:val="00E45BB4"/>
    <w:rsid w:val="00E46DE3"/>
    <w:rsid w:val="00E63CBC"/>
    <w:rsid w:val="00E642F2"/>
    <w:rsid w:val="00E64407"/>
    <w:rsid w:val="00E65C8C"/>
    <w:rsid w:val="00E67610"/>
    <w:rsid w:val="00E80948"/>
    <w:rsid w:val="00E832CF"/>
    <w:rsid w:val="00E84767"/>
    <w:rsid w:val="00E9235A"/>
    <w:rsid w:val="00E9479D"/>
    <w:rsid w:val="00E96096"/>
    <w:rsid w:val="00EA0A64"/>
    <w:rsid w:val="00EA2187"/>
    <w:rsid w:val="00EA2B42"/>
    <w:rsid w:val="00EA643C"/>
    <w:rsid w:val="00EB13D1"/>
    <w:rsid w:val="00EB4539"/>
    <w:rsid w:val="00EC12E7"/>
    <w:rsid w:val="00EC35D5"/>
    <w:rsid w:val="00EE0FBD"/>
    <w:rsid w:val="00EE12E8"/>
    <w:rsid w:val="00EE18E5"/>
    <w:rsid w:val="00EE596E"/>
    <w:rsid w:val="00EE76ED"/>
    <w:rsid w:val="00F00EB6"/>
    <w:rsid w:val="00F0334E"/>
    <w:rsid w:val="00F04F67"/>
    <w:rsid w:val="00F059D9"/>
    <w:rsid w:val="00F11DF0"/>
    <w:rsid w:val="00F26CF9"/>
    <w:rsid w:val="00F27A3A"/>
    <w:rsid w:val="00F27E54"/>
    <w:rsid w:val="00F318D1"/>
    <w:rsid w:val="00F33974"/>
    <w:rsid w:val="00F3493D"/>
    <w:rsid w:val="00F35280"/>
    <w:rsid w:val="00F36D55"/>
    <w:rsid w:val="00F3750D"/>
    <w:rsid w:val="00F408CD"/>
    <w:rsid w:val="00F50FA2"/>
    <w:rsid w:val="00F5155E"/>
    <w:rsid w:val="00F57125"/>
    <w:rsid w:val="00F70E8D"/>
    <w:rsid w:val="00F76CE2"/>
    <w:rsid w:val="00F77273"/>
    <w:rsid w:val="00F82748"/>
    <w:rsid w:val="00F87143"/>
    <w:rsid w:val="00F91C71"/>
    <w:rsid w:val="00F93E73"/>
    <w:rsid w:val="00F9626F"/>
    <w:rsid w:val="00FA52E5"/>
    <w:rsid w:val="00FA68E0"/>
    <w:rsid w:val="00FB2D2B"/>
    <w:rsid w:val="00FB44DF"/>
    <w:rsid w:val="00FB679A"/>
    <w:rsid w:val="00FC00FF"/>
    <w:rsid w:val="00FC339A"/>
    <w:rsid w:val="00FC4CA5"/>
    <w:rsid w:val="00FC7541"/>
    <w:rsid w:val="00FD274D"/>
    <w:rsid w:val="00FD4EF5"/>
    <w:rsid w:val="00FD544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3">
    <w:name w:val="heading 3"/>
    <w:basedOn w:val="a"/>
    <w:link w:val="3Char"/>
    <w:uiPriority w:val="9"/>
    <w:qFormat/>
    <w:rsid w:val="004B639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semiHidden/>
    <w:unhideWhenUsed/>
    <w:rsid w:val="00270830"/>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74E78"/>
  </w:style>
  <w:style w:type="paragraph" w:customStyle="1" w:styleId="vsbcontentstart">
    <w:name w:val="vsbcontent_start"/>
    <w:basedOn w:val="a"/>
    <w:rsid w:val="00374E78"/>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B639B"/>
    <w:rPr>
      <w:rFonts w:ascii="宋体" w:eastAsia="宋体" w:hAnsi="宋体" w:cs="宋体"/>
      <w:b/>
      <w:bCs/>
      <w:kern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3">
    <w:name w:val="heading 3"/>
    <w:basedOn w:val="a"/>
    <w:link w:val="3Char"/>
    <w:uiPriority w:val="9"/>
    <w:qFormat/>
    <w:rsid w:val="004B639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semiHidden/>
    <w:unhideWhenUsed/>
    <w:rsid w:val="00270830"/>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74E78"/>
  </w:style>
  <w:style w:type="paragraph" w:customStyle="1" w:styleId="vsbcontentstart">
    <w:name w:val="vsbcontent_start"/>
    <w:basedOn w:val="a"/>
    <w:rsid w:val="00374E78"/>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B639B"/>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181">
      <w:bodyDiv w:val="1"/>
      <w:marLeft w:val="0"/>
      <w:marRight w:val="0"/>
      <w:marTop w:val="0"/>
      <w:marBottom w:val="0"/>
      <w:divBdr>
        <w:top w:val="none" w:sz="0" w:space="0" w:color="auto"/>
        <w:left w:val="none" w:sz="0" w:space="0" w:color="auto"/>
        <w:bottom w:val="none" w:sz="0" w:space="0" w:color="auto"/>
        <w:right w:val="none" w:sz="0" w:space="0" w:color="auto"/>
      </w:divBdr>
    </w:div>
    <w:div w:id="67113985">
      <w:bodyDiv w:val="1"/>
      <w:marLeft w:val="0"/>
      <w:marRight w:val="0"/>
      <w:marTop w:val="0"/>
      <w:marBottom w:val="0"/>
      <w:divBdr>
        <w:top w:val="none" w:sz="0" w:space="0" w:color="auto"/>
        <w:left w:val="none" w:sz="0" w:space="0" w:color="auto"/>
        <w:bottom w:val="none" w:sz="0" w:space="0" w:color="auto"/>
        <w:right w:val="none" w:sz="0" w:space="0" w:color="auto"/>
      </w:divBdr>
    </w:div>
    <w:div w:id="104930566">
      <w:bodyDiv w:val="1"/>
      <w:marLeft w:val="0"/>
      <w:marRight w:val="0"/>
      <w:marTop w:val="0"/>
      <w:marBottom w:val="0"/>
      <w:divBdr>
        <w:top w:val="none" w:sz="0" w:space="0" w:color="auto"/>
        <w:left w:val="none" w:sz="0" w:space="0" w:color="auto"/>
        <w:bottom w:val="none" w:sz="0" w:space="0" w:color="auto"/>
        <w:right w:val="none" w:sz="0" w:space="0" w:color="auto"/>
      </w:divBdr>
    </w:div>
    <w:div w:id="188106464">
      <w:bodyDiv w:val="1"/>
      <w:marLeft w:val="0"/>
      <w:marRight w:val="0"/>
      <w:marTop w:val="0"/>
      <w:marBottom w:val="0"/>
      <w:divBdr>
        <w:top w:val="none" w:sz="0" w:space="0" w:color="auto"/>
        <w:left w:val="none" w:sz="0" w:space="0" w:color="auto"/>
        <w:bottom w:val="none" w:sz="0" w:space="0" w:color="auto"/>
        <w:right w:val="none" w:sz="0" w:space="0" w:color="auto"/>
      </w:divBdr>
    </w:div>
    <w:div w:id="200017340">
      <w:bodyDiv w:val="1"/>
      <w:marLeft w:val="0"/>
      <w:marRight w:val="0"/>
      <w:marTop w:val="0"/>
      <w:marBottom w:val="0"/>
      <w:divBdr>
        <w:top w:val="none" w:sz="0" w:space="0" w:color="auto"/>
        <w:left w:val="none" w:sz="0" w:space="0" w:color="auto"/>
        <w:bottom w:val="none" w:sz="0" w:space="0" w:color="auto"/>
        <w:right w:val="none" w:sz="0" w:space="0" w:color="auto"/>
      </w:divBdr>
    </w:div>
    <w:div w:id="221915913">
      <w:bodyDiv w:val="1"/>
      <w:marLeft w:val="0"/>
      <w:marRight w:val="0"/>
      <w:marTop w:val="0"/>
      <w:marBottom w:val="0"/>
      <w:divBdr>
        <w:top w:val="none" w:sz="0" w:space="0" w:color="auto"/>
        <w:left w:val="none" w:sz="0" w:space="0" w:color="auto"/>
        <w:bottom w:val="none" w:sz="0" w:space="0" w:color="auto"/>
        <w:right w:val="none" w:sz="0" w:space="0" w:color="auto"/>
      </w:divBdr>
    </w:div>
    <w:div w:id="256644030">
      <w:bodyDiv w:val="1"/>
      <w:marLeft w:val="0"/>
      <w:marRight w:val="0"/>
      <w:marTop w:val="0"/>
      <w:marBottom w:val="0"/>
      <w:divBdr>
        <w:top w:val="none" w:sz="0" w:space="0" w:color="auto"/>
        <w:left w:val="none" w:sz="0" w:space="0" w:color="auto"/>
        <w:bottom w:val="none" w:sz="0" w:space="0" w:color="auto"/>
        <w:right w:val="none" w:sz="0" w:space="0" w:color="auto"/>
      </w:divBdr>
    </w:div>
    <w:div w:id="331223834">
      <w:bodyDiv w:val="1"/>
      <w:marLeft w:val="0"/>
      <w:marRight w:val="0"/>
      <w:marTop w:val="0"/>
      <w:marBottom w:val="0"/>
      <w:divBdr>
        <w:top w:val="none" w:sz="0" w:space="0" w:color="auto"/>
        <w:left w:val="none" w:sz="0" w:space="0" w:color="auto"/>
        <w:bottom w:val="none" w:sz="0" w:space="0" w:color="auto"/>
        <w:right w:val="none" w:sz="0" w:space="0" w:color="auto"/>
      </w:divBdr>
    </w:div>
    <w:div w:id="694313540">
      <w:bodyDiv w:val="1"/>
      <w:marLeft w:val="0"/>
      <w:marRight w:val="0"/>
      <w:marTop w:val="0"/>
      <w:marBottom w:val="0"/>
      <w:divBdr>
        <w:top w:val="none" w:sz="0" w:space="0" w:color="auto"/>
        <w:left w:val="none" w:sz="0" w:space="0" w:color="auto"/>
        <w:bottom w:val="none" w:sz="0" w:space="0" w:color="auto"/>
        <w:right w:val="none" w:sz="0" w:space="0" w:color="auto"/>
      </w:divBdr>
    </w:div>
    <w:div w:id="733236147">
      <w:bodyDiv w:val="1"/>
      <w:marLeft w:val="0"/>
      <w:marRight w:val="0"/>
      <w:marTop w:val="0"/>
      <w:marBottom w:val="0"/>
      <w:divBdr>
        <w:top w:val="none" w:sz="0" w:space="0" w:color="auto"/>
        <w:left w:val="none" w:sz="0" w:space="0" w:color="auto"/>
        <w:bottom w:val="none" w:sz="0" w:space="0" w:color="auto"/>
        <w:right w:val="none" w:sz="0" w:space="0" w:color="auto"/>
      </w:divBdr>
    </w:div>
    <w:div w:id="739213068">
      <w:bodyDiv w:val="1"/>
      <w:marLeft w:val="0"/>
      <w:marRight w:val="0"/>
      <w:marTop w:val="0"/>
      <w:marBottom w:val="0"/>
      <w:divBdr>
        <w:top w:val="none" w:sz="0" w:space="0" w:color="auto"/>
        <w:left w:val="none" w:sz="0" w:space="0" w:color="auto"/>
        <w:bottom w:val="none" w:sz="0" w:space="0" w:color="auto"/>
        <w:right w:val="none" w:sz="0" w:space="0" w:color="auto"/>
      </w:divBdr>
    </w:div>
    <w:div w:id="814762905">
      <w:bodyDiv w:val="1"/>
      <w:marLeft w:val="0"/>
      <w:marRight w:val="0"/>
      <w:marTop w:val="0"/>
      <w:marBottom w:val="0"/>
      <w:divBdr>
        <w:top w:val="none" w:sz="0" w:space="0" w:color="auto"/>
        <w:left w:val="none" w:sz="0" w:space="0" w:color="auto"/>
        <w:bottom w:val="none" w:sz="0" w:space="0" w:color="auto"/>
        <w:right w:val="none" w:sz="0" w:space="0" w:color="auto"/>
      </w:divBdr>
    </w:div>
    <w:div w:id="827743587">
      <w:bodyDiv w:val="1"/>
      <w:marLeft w:val="0"/>
      <w:marRight w:val="0"/>
      <w:marTop w:val="0"/>
      <w:marBottom w:val="0"/>
      <w:divBdr>
        <w:top w:val="none" w:sz="0" w:space="0" w:color="auto"/>
        <w:left w:val="none" w:sz="0" w:space="0" w:color="auto"/>
        <w:bottom w:val="none" w:sz="0" w:space="0" w:color="auto"/>
        <w:right w:val="none" w:sz="0" w:space="0" w:color="auto"/>
      </w:divBdr>
      <w:divsChild>
        <w:div w:id="1469203452">
          <w:marLeft w:val="547"/>
          <w:marRight w:val="0"/>
          <w:marTop w:val="0"/>
          <w:marBottom w:val="0"/>
          <w:divBdr>
            <w:top w:val="none" w:sz="0" w:space="0" w:color="auto"/>
            <w:left w:val="none" w:sz="0" w:space="0" w:color="auto"/>
            <w:bottom w:val="none" w:sz="0" w:space="0" w:color="auto"/>
            <w:right w:val="none" w:sz="0" w:space="0" w:color="auto"/>
          </w:divBdr>
        </w:div>
      </w:divsChild>
    </w:div>
    <w:div w:id="929461956">
      <w:bodyDiv w:val="1"/>
      <w:marLeft w:val="0"/>
      <w:marRight w:val="0"/>
      <w:marTop w:val="0"/>
      <w:marBottom w:val="0"/>
      <w:divBdr>
        <w:top w:val="none" w:sz="0" w:space="0" w:color="auto"/>
        <w:left w:val="none" w:sz="0" w:space="0" w:color="auto"/>
        <w:bottom w:val="none" w:sz="0" w:space="0" w:color="auto"/>
        <w:right w:val="none" w:sz="0" w:space="0" w:color="auto"/>
      </w:divBdr>
    </w:div>
    <w:div w:id="969170501">
      <w:bodyDiv w:val="1"/>
      <w:marLeft w:val="0"/>
      <w:marRight w:val="0"/>
      <w:marTop w:val="0"/>
      <w:marBottom w:val="0"/>
      <w:divBdr>
        <w:top w:val="none" w:sz="0" w:space="0" w:color="auto"/>
        <w:left w:val="none" w:sz="0" w:space="0" w:color="auto"/>
        <w:bottom w:val="none" w:sz="0" w:space="0" w:color="auto"/>
        <w:right w:val="none" w:sz="0" w:space="0" w:color="auto"/>
      </w:divBdr>
    </w:div>
    <w:div w:id="1022170303">
      <w:bodyDiv w:val="1"/>
      <w:marLeft w:val="0"/>
      <w:marRight w:val="0"/>
      <w:marTop w:val="0"/>
      <w:marBottom w:val="0"/>
      <w:divBdr>
        <w:top w:val="none" w:sz="0" w:space="0" w:color="auto"/>
        <w:left w:val="none" w:sz="0" w:space="0" w:color="auto"/>
        <w:bottom w:val="none" w:sz="0" w:space="0" w:color="auto"/>
        <w:right w:val="none" w:sz="0" w:space="0" w:color="auto"/>
      </w:divBdr>
    </w:div>
    <w:div w:id="1066798412">
      <w:bodyDiv w:val="1"/>
      <w:marLeft w:val="0"/>
      <w:marRight w:val="0"/>
      <w:marTop w:val="0"/>
      <w:marBottom w:val="0"/>
      <w:divBdr>
        <w:top w:val="none" w:sz="0" w:space="0" w:color="auto"/>
        <w:left w:val="none" w:sz="0" w:space="0" w:color="auto"/>
        <w:bottom w:val="none" w:sz="0" w:space="0" w:color="auto"/>
        <w:right w:val="none" w:sz="0" w:space="0" w:color="auto"/>
      </w:divBdr>
    </w:div>
    <w:div w:id="1174495327">
      <w:bodyDiv w:val="1"/>
      <w:marLeft w:val="0"/>
      <w:marRight w:val="0"/>
      <w:marTop w:val="0"/>
      <w:marBottom w:val="0"/>
      <w:divBdr>
        <w:top w:val="none" w:sz="0" w:space="0" w:color="auto"/>
        <w:left w:val="none" w:sz="0" w:space="0" w:color="auto"/>
        <w:bottom w:val="none" w:sz="0" w:space="0" w:color="auto"/>
        <w:right w:val="none" w:sz="0" w:space="0" w:color="auto"/>
      </w:divBdr>
    </w:div>
    <w:div w:id="1205214725">
      <w:bodyDiv w:val="1"/>
      <w:marLeft w:val="0"/>
      <w:marRight w:val="0"/>
      <w:marTop w:val="0"/>
      <w:marBottom w:val="0"/>
      <w:divBdr>
        <w:top w:val="none" w:sz="0" w:space="0" w:color="auto"/>
        <w:left w:val="none" w:sz="0" w:space="0" w:color="auto"/>
        <w:bottom w:val="none" w:sz="0" w:space="0" w:color="auto"/>
        <w:right w:val="none" w:sz="0" w:space="0" w:color="auto"/>
      </w:divBdr>
    </w:div>
    <w:div w:id="1267541720">
      <w:bodyDiv w:val="1"/>
      <w:marLeft w:val="0"/>
      <w:marRight w:val="0"/>
      <w:marTop w:val="0"/>
      <w:marBottom w:val="0"/>
      <w:divBdr>
        <w:top w:val="none" w:sz="0" w:space="0" w:color="auto"/>
        <w:left w:val="none" w:sz="0" w:space="0" w:color="auto"/>
        <w:bottom w:val="none" w:sz="0" w:space="0" w:color="auto"/>
        <w:right w:val="none" w:sz="0" w:space="0" w:color="auto"/>
      </w:divBdr>
      <w:divsChild>
        <w:div w:id="2036540951">
          <w:marLeft w:val="446"/>
          <w:marRight w:val="0"/>
          <w:marTop w:val="0"/>
          <w:marBottom w:val="0"/>
          <w:divBdr>
            <w:top w:val="none" w:sz="0" w:space="0" w:color="auto"/>
            <w:left w:val="none" w:sz="0" w:space="0" w:color="auto"/>
            <w:bottom w:val="none" w:sz="0" w:space="0" w:color="auto"/>
            <w:right w:val="none" w:sz="0" w:space="0" w:color="auto"/>
          </w:divBdr>
        </w:div>
        <w:div w:id="739525148">
          <w:marLeft w:val="446"/>
          <w:marRight w:val="0"/>
          <w:marTop w:val="0"/>
          <w:marBottom w:val="0"/>
          <w:divBdr>
            <w:top w:val="none" w:sz="0" w:space="0" w:color="auto"/>
            <w:left w:val="none" w:sz="0" w:space="0" w:color="auto"/>
            <w:bottom w:val="none" w:sz="0" w:space="0" w:color="auto"/>
            <w:right w:val="none" w:sz="0" w:space="0" w:color="auto"/>
          </w:divBdr>
        </w:div>
        <w:div w:id="1943875342">
          <w:marLeft w:val="446"/>
          <w:marRight w:val="0"/>
          <w:marTop w:val="0"/>
          <w:marBottom w:val="0"/>
          <w:divBdr>
            <w:top w:val="none" w:sz="0" w:space="0" w:color="auto"/>
            <w:left w:val="none" w:sz="0" w:space="0" w:color="auto"/>
            <w:bottom w:val="none" w:sz="0" w:space="0" w:color="auto"/>
            <w:right w:val="none" w:sz="0" w:space="0" w:color="auto"/>
          </w:divBdr>
        </w:div>
      </w:divsChild>
    </w:div>
    <w:div w:id="1307052250">
      <w:bodyDiv w:val="1"/>
      <w:marLeft w:val="0"/>
      <w:marRight w:val="0"/>
      <w:marTop w:val="0"/>
      <w:marBottom w:val="0"/>
      <w:divBdr>
        <w:top w:val="none" w:sz="0" w:space="0" w:color="auto"/>
        <w:left w:val="none" w:sz="0" w:space="0" w:color="auto"/>
        <w:bottom w:val="none" w:sz="0" w:space="0" w:color="auto"/>
        <w:right w:val="none" w:sz="0" w:space="0" w:color="auto"/>
      </w:divBdr>
    </w:div>
    <w:div w:id="1322848805">
      <w:bodyDiv w:val="1"/>
      <w:marLeft w:val="0"/>
      <w:marRight w:val="0"/>
      <w:marTop w:val="0"/>
      <w:marBottom w:val="0"/>
      <w:divBdr>
        <w:top w:val="none" w:sz="0" w:space="0" w:color="auto"/>
        <w:left w:val="none" w:sz="0" w:space="0" w:color="auto"/>
        <w:bottom w:val="none" w:sz="0" w:space="0" w:color="auto"/>
        <w:right w:val="none" w:sz="0" w:space="0" w:color="auto"/>
      </w:divBdr>
    </w:div>
    <w:div w:id="1414205759">
      <w:bodyDiv w:val="1"/>
      <w:marLeft w:val="0"/>
      <w:marRight w:val="0"/>
      <w:marTop w:val="0"/>
      <w:marBottom w:val="0"/>
      <w:divBdr>
        <w:top w:val="none" w:sz="0" w:space="0" w:color="auto"/>
        <w:left w:val="none" w:sz="0" w:space="0" w:color="auto"/>
        <w:bottom w:val="none" w:sz="0" w:space="0" w:color="auto"/>
        <w:right w:val="none" w:sz="0" w:space="0" w:color="auto"/>
      </w:divBdr>
    </w:div>
    <w:div w:id="1454669797">
      <w:bodyDiv w:val="1"/>
      <w:marLeft w:val="0"/>
      <w:marRight w:val="0"/>
      <w:marTop w:val="0"/>
      <w:marBottom w:val="0"/>
      <w:divBdr>
        <w:top w:val="none" w:sz="0" w:space="0" w:color="auto"/>
        <w:left w:val="none" w:sz="0" w:space="0" w:color="auto"/>
        <w:bottom w:val="none" w:sz="0" w:space="0" w:color="auto"/>
        <w:right w:val="none" w:sz="0" w:space="0" w:color="auto"/>
      </w:divBdr>
    </w:div>
    <w:div w:id="1456022760">
      <w:bodyDiv w:val="1"/>
      <w:marLeft w:val="0"/>
      <w:marRight w:val="0"/>
      <w:marTop w:val="0"/>
      <w:marBottom w:val="0"/>
      <w:divBdr>
        <w:top w:val="none" w:sz="0" w:space="0" w:color="auto"/>
        <w:left w:val="none" w:sz="0" w:space="0" w:color="auto"/>
        <w:bottom w:val="none" w:sz="0" w:space="0" w:color="auto"/>
        <w:right w:val="none" w:sz="0" w:space="0" w:color="auto"/>
      </w:divBdr>
    </w:div>
    <w:div w:id="1534272142">
      <w:bodyDiv w:val="1"/>
      <w:marLeft w:val="0"/>
      <w:marRight w:val="0"/>
      <w:marTop w:val="0"/>
      <w:marBottom w:val="0"/>
      <w:divBdr>
        <w:top w:val="none" w:sz="0" w:space="0" w:color="auto"/>
        <w:left w:val="none" w:sz="0" w:space="0" w:color="auto"/>
        <w:bottom w:val="none" w:sz="0" w:space="0" w:color="auto"/>
        <w:right w:val="none" w:sz="0" w:space="0" w:color="auto"/>
      </w:divBdr>
    </w:div>
    <w:div w:id="1612204718">
      <w:bodyDiv w:val="1"/>
      <w:marLeft w:val="0"/>
      <w:marRight w:val="0"/>
      <w:marTop w:val="0"/>
      <w:marBottom w:val="0"/>
      <w:divBdr>
        <w:top w:val="none" w:sz="0" w:space="0" w:color="auto"/>
        <w:left w:val="none" w:sz="0" w:space="0" w:color="auto"/>
        <w:bottom w:val="none" w:sz="0" w:space="0" w:color="auto"/>
        <w:right w:val="none" w:sz="0" w:space="0" w:color="auto"/>
      </w:divBdr>
    </w:div>
    <w:div w:id="1634823289">
      <w:bodyDiv w:val="1"/>
      <w:marLeft w:val="0"/>
      <w:marRight w:val="0"/>
      <w:marTop w:val="0"/>
      <w:marBottom w:val="0"/>
      <w:divBdr>
        <w:top w:val="none" w:sz="0" w:space="0" w:color="auto"/>
        <w:left w:val="none" w:sz="0" w:space="0" w:color="auto"/>
        <w:bottom w:val="none" w:sz="0" w:space="0" w:color="auto"/>
        <w:right w:val="none" w:sz="0" w:space="0" w:color="auto"/>
      </w:divBdr>
      <w:divsChild>
        <w:div w:id="278799182">
          <w:marLeft w:val="446"/>
          <w:marRight w:val="0"/>
          <w:marTop w:val="0"/>
          <w:marBottom w:val="0"/>
          <w:divBdr>
            <w:top w:val="none" w:sz="0" w:space="0" w:color="auto"/>
            <w:left w:val="none" w:sz="0" w:space="0" w:color="auto"/>
            <w:bottom w:val="none" w:sz="0" w:space="0" w:color="auto"/>
            <w:right w:val="none" w:sz="0" w:space="0" w:color="auto"/>
          </w:divBdr>
        </w:div>
        <w:div w:id="508060142">
          <w:marLeft w:val="446"/>
          <w:marRight w:val="0"/>
          <w:marTop w:val="0"/>
          <w:marBottom w:val="0"/>
          <w:divBdr>
            <w:top w:val="none" w:sz="0" w:space="0" w:color="auto"/>
            <w:left w:val="none" w:sz="0" w:space="0" w:color="auto"/>
            <w:bottom w:val="none" w:sz="0" w:space="0" w:color="auto"/>
            <w:right w:val="none" w:sz="0" w:space="0" w:color="auto"/>
          </w:divBdr>
        </w:div>
        <w:div w:id="1468087072">
          <w:marLeft w:val="446"/>
          <w:marRight w:val="0"/>
          <w:marTop w:val="0"/>
          <w:marBottom w:val="0"/>
          <w:divBdr>
            <w:top w:val="none" w:sz="0" w:space="0" w:color="auto"/>
            <w:left w:val="none" w:sz="0" w:space="0" w:color="auto"/>
            <w:bottom w:val="none" w:sz="0" w:space="0" w:color="auto"/>
            <w:right w:val="none" w:sz="0" w:space="0" w:color="auto"/>
          </w:divBdr>
        </w:div>
      </w:divsChild>
    </w:div>
    <w:div w:id="1675496814">
      <w:bodyDiv w:val="1"/>
      <w:marLeft w:val="0"/>
      <w:marRight w:val="0"/>
      <w:marTop w:val="0"/>
      <w:marBottom w:val="0"/>
      <w:divBdr>
        <w:top w:val="none" w:sz="0" w:space="0" w:color="auto"/>
        <w:left w:val="none" w:sz="0" w:space="0" w:color="auto"/>
        <w:bottom w:val="none" w:sz="0" w:space="0" w:color="auto"/>
        <w:right w:val="none" w:sz="0" w:space="0" w:color="auto"/>
      </w:divBdr>
    </w:div>
    <w:div w:id="1737436651">
      <w:bodyDiv w:val="1"/>
      <w:marLeft w:val="0"/>
      <w:marRight w:val="0"/>
      <w:marTop w:val="0"/>
      <w:marBottom w:val="0"/>
      <w:divBdr>
        <w:top w:val="none" w:sz="0" w:space="0" w:color="auto"/>
        <w:left w:val="none" w:sz="0" w:space="0" w:color="auto"/>
        <w:bottom w:val="none" w:sz="0" w:space="0" w:color="auto"/>
        <w:right w:val="none" w:sz="0" w:space="0" w:color="auto"/>
      </w:divBdr>
    </w:div>
    <w:div w:id="1775436818">
      <w:bodyDiv w:val="1"/>
      <w:marLeft w:val="0"/>
      <w:marRight w:val="0"/>
      <w:marTop w:val="0"/>
      <w:marBottom w:val="0"/>
      <w:divBdr>
        <w:top w:val="none" w:sz="0" w:space="0" w:color="auto"/>
        <w:left w:val="none" w:sz="0" w:space="0" w:color="auto"/>
        <w:bottom w:val="none" w:sz="0" w:space="0" w:color="auto"/>
        <w:right w:val="none" w:sz="0" w:space="0" w:color="auto"/>
      </w:divBdr>
    </w:div>
    <w:div w:id="1807040329">
      <w:bodyDiv w:val="1"/>
      <w:marLeft w:val="0"/>
      <w:marRight w:val="0"/>
      <w:marTop w:val="0"/>
      <w:marBottom w:val="0"/>
      <w:divBdr>
        <w:top w:val="none" w:sz="0" w:space="0" w:color="auto"/>
        <w:left w:val="none" w:sz="0" w:space="0" w:color="auto"/>
        <w:bottom w:val="none" w:sz="0" w:space="0" w:color="auto"/>
        <w:right w:val="none" w:sz="0" w:space="0" w:color="auto"/>
      </w:divBdr>
    </w:div>
    <w:div w:id="1866216200">
      <w:bodyDiv w:val="1"/>
      <w:marLeft w:val="0"/>
      <w:marRight w:val="0"/>
      <w:marTop w:val="0"/>
      <w:marBottom w:val="0"/>
      <w:divBdr>
        <w:top w:val="none" w:sz="0" w:space="0" w:color="auto"/>
        <w:left w:val="none" w:sz="0" w:space="0" w:color="auto"/>
        <w:bottom w:val="none" w:sz="0" w:space="0" w:color="auto"/>
        <w:right w:val="none" w:sz="0" w:space="0" w:color="auto"/>
      </w:divBdr>
    </w:div>
    <w:div w:id="1938830649">
      <w:bodyDiv w:val="1"/>
      <w:marLeft w:val="0"/>
      <w:marRight w:val="0"/>
      <w:marTop w:val="0"/>
      <w:marBottom w:val="0"/>
      <w:divBdr>
        <w:top w:val="none" w:sz="0" w:space="0" w:color="auto"/>
        <w:left w:val="none" w:sz="0" w:space="0" w:color="auto"/>
        <w:bottom w:val="none" w:sz="0" w:space="0" w:color="auto"/>
        <w:right w:val="none" w:sz="0" w:space="0" w:color="auto"/>
      </w:divBdr>
    </w:div>
    <w:div w:id="2038192122">
      <w:bodyDiv w:val="1"/>
      <w:marLeft w:val="0"/>
      <w:marRight w:val="0"/>
      <w:marTop w:val="0"/>
      <w:marBottom w:val="0"/>
      <w:divBdr>
        <w:top w:val="none" w:sz="0" w:space="0" w:color="auto"/>
        <w:left w:val="none" w:sz="0" w:space="0" w:color="auto"/>
        <w:bottom w:val="none" w:sz="0" w:space="0" w:color="auto"/>
        <w:right w:val="none" w:sz="0" w:space="0" w:color="auto"/>
      </w:divBdr>
    </w:div>
    <w:div w:id="213185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BBD7-C7FB-4735-840C-F8343FD5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22</Pages>
  <Words>2624</Words>
  <Characters>14957</Characters>
  <Application>Microsoft Office Word</Application>
  <DocSecurity>0</DocSecurity>
  <Lines>124</Lines>
  <Paragraphs>35</Paragraphs>
  <ScaleCrop>false</ScaleCrop>
  <Company/>
  <LinksUpToDate>false</LinksUpToDate>
  <CharactersWithSpaces>17546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l</cp:lastModifiedBy>
  <cp:revision>128</cp:revision>
  <cp:lastPrinted>2018-05-25T06:56:00Z</cp:lastPrinted>
  <dcterms:created xsi:type="dcterms:W3CDTF">2016-02-29T11:42:00Z</dcterms:created>
  <dcterms:modified xsi:type="dcterms:W3CDTF">2018-07-24T03:21:00Z</dcterms:modified>
</cp:coreProperties>
</file>